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E52" w:rsidRDefault="003B2E52" w:rsidP="003B2E52">
      <w:pPr>
        <w:pStyle w:val="Title"/>
        <w:rPr>
          <w:rFonts w:ascii="Arial" w:hAnsi="Arial" w:cs="Arial"/>
          <w:spacing w:val="10"/>
          <w:szCs w:val="28"/>
        </w:rPr>
      </w:pPr>
      <w:r>
        <w:rPr>
          <w:rFonts w:ascii="Arial" w:hAnsi="Arial" w:cs="Arial"/>
          <w:spacing w:val="10"/>
          <w:szCs w:val="28"/>
        </w:rPr>
        <w:t>INCIDENT COMMANDER</w:t>
      </w:r>
    </w:p>
    <w:p w:rsidR="003B2E52" w:rsidRPr="004136C2" w:rsidRDefault="003B2E52" w:rsidP="003B2E52">
      <w:pPr>
        <w:pStyle w:val="Header"/>
        <w:tabs>
          <w:tab w:val="clear" w:pos="4320"/>
          <w:tab w:val="clear" w:pos="8640"/>
          <w:tab w:val="right" w:pos="9360"/>
        </w:tabs>
        <w:jc w:val="center"/>
        <w:rPr>
          <w:caps/>
          <w:sz w:val="20"/>
          <w:szCs w:val="20"/>
        </w:rPr>
      </w:pPr>
    </w:p>
    <w:p w:rsidR="003B2E52" w:rsidRPr="00A8701B" w:rsidRDefault="003B2E52" w:rsidP="003B2E52">
      <w:pPr>
        <w:ind w:left="1080" w:hanging="1080"/>
        <w:rPr>
          <w:rFonts w:cs="Arial"/>
          <w:spacing w:val="-3"/>
          <w:sz w:val="22"/>
          <w:szCs w:val="22"/>
        </w:rPr>
      </w:pPr>
      <w:smartTag w:uri="urn:schemas-microsoft-com:office:smarttags" w:element="place">
        <w:smartTag w:uri="urn:schemas-microsoft-com:office:smarttags" w:element="City">
          <w:r>
            <w:rPr>
              <w:rFonts w:cs="Arial"/>
              <w:b/>
              <w:sz w:val="22"/>
              <w:szCs w:val="22"/>
            </w:rPr>
            <w:t>Mission</w:t>
          </w:r>
        </w:smartTag>
      </w:smartTag>
      <w:r>
        <w:rPr>
          <w:rFonts w:cs="Arial"/>
          <w:b/>
          <w:sz w:val="22"/>
          <w:szCs w:val="22"/>
        </w:rPr>
        <w:t>:</w:t>
      </w:r>
      <w:r>
        <w:rPr>
          <w:rFonts w:cs="Arial"/>
          <w:sz w:val="22"/>
          <w:szCs w:val="22"/>
        </w:rPr>
        <w:tab/>
      </w:r>
      <w:r>
        <w:rPr>
          <w:rFonts w:cs="Arial"/>
          <w:spacing w:val="-3"/>
          <w:sz w:val="22"/>
          <w:szCs w:val="22"/>
        </w:rPr>
        <w:t>Organize and direct the Hospital Command Center (HCC).  Give overall strategic direction for hospital incident management and support activities, including emergency response and recovery.  Authorize total facility evacuation if warranted.</w:t>
      </w:r>
    </w:p>
    <w:p w:rsidR="003B2E52" w:rsidRDefault="003B2E52" w:rsidP="003B2E52">
      <w:pPr>
        <w:rPr>
          <w:rFonts w:cs="Arial"/>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576"/>
      </w:tblGrid>
      <w:tr w:rsidR="003B2E52" w:rsidTr="00B00764">
        <w:tc>
          <w:tcPr>
            <w:tcW w:w="9576" w:type="dxa"/>
            <w:tcMar>
              <w:top w:w="72" w:type="dxa"/>
              <w:left w:w="115" w:type="dxa"/>
              <w:bottom w:w="72" w:type="dxa"/>
              <w:right w:w="115" w:type="dxa"/>
            </w:tcMar>
          </w:tcPr>
          <w:p w:rsidR="003B2E52" w:rsidRPr="00F65381" w:rsidRDefault="003B2E52" w:rsidP="00B00764">
            <w:pPr>
              <w:tabs>
                <w:tab w:val="left" w:leader="underscore" w:pos="1440"/>
                <w:tab w:val="left" w:leader="underscore" w:pos="2880"/>
                <w:tab w:val="left" w:leader="underscore" w:pos="4320"/>
                <w:tab w:val="left" w:leader="underscore" w:pos="9360"/>
              </w:tabs>
              <w:spacing w:before="100" w:after="100"/>
              <w:rPr>
                <w:rFonts w:cs="Arial"/>
                <w:spacing w:val="-3"/>
                <w:sz w:val="20"/>
                <w:szCs w:val="20"/>
              </w:rPr>
            </w:pPr>
            <w:r w:rsidRPr="00F65381">
              <w:rPr>
                <w:rFonts w:cs="Arial"/>
                <w:spacing w:val="-3"/>
                <w:sz w:val="20"/>
                <w:szCs w:val="20"/>
              </w:rPr>
              <w:t xml:space="preserve">Date: </w:t>
            </w:r>
            <w:r w:rsidRPr="00F65381">
              <w:rPr>
                <w:rFonts w:cs="Arial"/>
                <w:spacing w:val="-3"/>
                <w:sz w:val="20"/>
                <w:szCs w:val="20"/>
              </w:rPr>
              <w:tab/>
              <w:t xml:space="preserve">  Start: </w:t>
            </w:r>
            <w:r w:rsidRPr="00F65381">
              <w:rPr>
                <w:rFonts w:cs="Arial"/>
                <w:spacing w:val="-3"/>
                <w:sz w:val="20"/>
                <w:szCs w:val="20"/>
              </w:rPr>
              <w:tab/>
              <w:t xml:space="preserve">  End: </w:t>
            </w:r>
            <w:r w:rsidRPr="00F65381">
              <w:rPr>
                <w:rFonts w:cs="Arial"/>
                <w:spacing w:val="-3"/>
                <w:sz w:val="20"/>
                <w:szCs w:val="20"/>
              </w:rPr>
              <w:tab/>
              <w:t xml:space="preserve">  Position Assigned to: </w:t>
            </w:r>
            <w:r w:rsidRPr="00F65381">
              <w:rPr>
                <w:rFonts w:cs="Arial"/>
                <w:spacing w:val="-3"/>
                <w:sz w:val="20"/>
                <w:szCs w:val="20"/>
              </w:rPr>
              <w:tab/>
            </w:r>
          </w:p>
          <w:p w:rsidR="003B2E52" w:rsidRPr="00F65381" w:rsidRDefault="003B2E52" w:rsidP="00B00764">
            <w:pPr>
              <w:tabs>
                <w:tab w:val="left" w:leader="underscore" w:pos="7200"/>
                <w:tab w:val="left" w:leader="underscore" w:pos="9360"/>
              </w:tabs>
              <w:spacing w:before="100" w:after="100"/>
              <w:rPr>
                <w:rFonts w:cs="Arial"/>
                <w:spacing w:val="-3"/>
                <w:sz w:val="20"/>
                <w:szCs w:val="20"/>
              </w:rPr>
            </w:pPr>
            <w:r w:rsidRPr="00A6534F">
              <w:rPr>
                <w:rFonts w:cs="Arial"/>
                <w:spacing w:val="-3"/>
                <w:sz w:val="20"/>
                <w:szCs w:val="20"/>
              </w:rPr>
              <w:t>Signature</w:t>
            </w:r>
            <w:r>
              <w:rPr>
                <w:rFonts w:cs="Arial"/>
                <w:spacing w:val="-3"/>
                <w:sz w:val="20"/>
                <w:szCs w:val="20"/>
              </w:rPr>
              <w:t>:</w:t>
            </w:r>
            <w:r w:rsidRPr="00A6534F">
              <w:rPr>
                <w:rFonts w:cs="Arial"/>
                <w:spacing w:val="-3"/>
                <w:sz w:val="20"/>
                <w:szCs w:val="20"/>
              </w:rPr>
              <w:t xml:space="preserve"> </w:t>
            </w:r>
            <w:r w:rsidRPr="00A6534F">
              <w:rPr>
                <w:rFonts w:cs="Arial"/>
                <w:spacing w:val="-3"/>
                <w:sz w:val="20"/>
                <w:szCs w:val="20"/>
              </w:rPr>
              <w:tab/>
            </w:r>
            <w:r w:rsidRPr="00F65381">
              <w:rPr>
                <w:rFonts w:cs="Arial"/>
                <w:spacing w:val="-3"/>
                <w:sz w:val="20"/>
                <w:szCs w:val="20"/>
              </w:rPr>
              <w:t xml:space="preserve">  Initial: </w:t>
            </w:r>
            <w:r w:rsidRPr="00F65381">
              <w:rPr>
                <w:rFonts w:cs="Arial"/>
                <w:spacing w:val="-3"/>
                <w:sz w:val="20"/>
                <w:szCs w:val="20"/>
              </w:rPr>
              <w:tab/>
            </w:r>
          </w:p>
          <w:p w:rsidR="003B2E52" w:rsidRPr="00F65381" w:rsidRDefault="003B2E52" w:rsidP="00B00764">
            <w:pPr>
              <w:tabs>
                <w:tab w:val="left" w:leader="underscore" w:pos="6120"/>
                <w:tab w:val="left" w:leader="underscore" w:pos="9360"/>
              </w:tabs>
              <w:spacing w:before="100" w:after="100"/>
              <w:rPr>
                <w:rFonts w:cs="Arial"/>
                <w:spacing w:val="-3"/>
                <w:sz w:val="20"/>
                <w:szCs w:val="20"/>
              </w:rPr>
            </w:pPr>
            <w:smartTag w:uri="urn:schemas-microsoft-com:office:smarttags" w:element="place">
              <w:smartTag w:uri="urn:schemas-microsoft-com:office:smarttags" w:element="PlaceType">
                <w:r>
                  <w:rPr>
                    <w:rFonts w:cs="Arial"/>
                    <w:spacing w:val="-3"/>
                    <w:sz w:val="20"/>
                    <w:szCs w:val="20"/>
                  </w:rPr>
                  <w:t>Hospital</w:t>
                </w:r>
              </w:smartTag>
              <w:r>
                <w:rPr>
                  <w:rFonts w:cs="Arial"/>
                  <w:spacing w:val="-3"/>
                  <w:sz w:val="20"/>
                  <w:szCs w:val="20"/>
                </w:rPr>
                <w:t xml:space="preserve"> </w:t>
              </w:r>
              <w:smartTag w:uri="urn:schemas-microsoft-com:office:smarttags" w:element="PlaceName">
                <w:r>
                  <w:rPr>
                    <w:rFonts w:cs="Arial"/>
                    <w:spacing w:val="-3"/>
                    <w:sz w:val="20"/>
                    <w:szCs w:val="20"/>
                  </w:rPr>
                  <w:t>Command</w:t>
                </w:r>
              </w:smartTag>
              <w:r>
                <w:rPr>
                  <w:rFonts w:cs="Arial"/>
                  <w:spacing w:val="-3"/>
                  <w:sz w:val="20"/>
                  <w:szCs w:val="20"/>
                </w:rPr>
                <w:t xml:space="preserve"> </w:t>
              </w:r>
              <w:smartTag w:uri="urn:schemas-microsoft-com:office:smarttags" w:element="PlaceType">
                <w:r>
                  <w:rPr>
                    <w:rFonts w:cs="Arial"/>
                    <w:spacing w:val="-3"/>
                    <w:sz w:val="20"/>
                    <w:szCs w:val="20"/>
                  </w:rPr>
                  <w:t>Center</w:t>
                </w:r>
              </w:smartTag>
            </w:smartTag>
            <w:r>
              <w:rPr>
                <w:rFonts w:cs="Arial"/>
                <w:spacing w:val="-3"/>
                <w:sz w:val="20"/>
                <w:szCs w:val="20"/>
              </w:rPr>
              <w:t xml:space="preserve"> (HCC) Location</w:t>
            </w:r>
            <w:r w:rsidRPr="00F65381">
              <w:rPr>
                <w:rFonts w:cs="Arial"/>
                <w:spacing w:val="-3"/>
                <w:sz w:val="20"/>
                <w:szCs w:val="20"/>
              </w:rPr>
              <w:t xml:space="preserve">: </w:t>
            </w:r>
            <w:r w:rsidRPr="00F65381">
              <w:rPr>
                <w:rFonts w:cs="Arial"/>
                <w:spacing w:val="-3"/>
                <w:sz w:val="20"/>
                <w:szCs w:val="20"/>
              </w:rPr>
              <w:tab/>
              <w:t xml:space="preserve">  Telephone: </w:t>
            </w:r>
            <w:r w:rsidRPr="00F65381">
              <w:rPr>
                <w:rFonts w:cs="Arial"/>
                <w:spacing w:val="-3"/>
                <w:sz w:val="20"/>
                <w:szCs w:val="20"/>
              </w:rPr>
              <w:tab/>
            </w:r>
          </w:p>
          <w:p w:rsidR="003B2E52" w:rsidRPr="0017260A" w:rsidRDefault="003B2E52" w:rsidP="00B00764">
            <w:pPr>
              <w:tabs>
                <w:tab w:val="left" w:leader="underscore" w:pos="2520"/>
                <w:tab w:val="left" w:leader="underscore" w:pos="6120"/>
                <w:tab w:val="left" w:leader="underscore" w:pos="9360"/>
              </w:tabs>
              <w:spacing w:before="100" w:after="100"/>
              <w:rPr>
                <w:rFonts w:cs="Arial"/>
                <w:spacing w:val="-3"/>
                <w:sz w:val="20"/>
                <w:szCs w:val="20"/>
              </w:rPr>
            </w:pPr>
            <w:r>
              <w:rPr>
                <w:rFonts w:cs="Arial"/>
                <w:spacing w:val="-3"/>
                <w:sz w:val="20"/>
                <w:szCs w:val="20"/>
              </w:rPr>
              <w:t>Fax</w:t>
            </w:r>
            <w:r w:rsidRPr="00F65381">
              <w:rPr>
                <w:rFonts w:cs="Arial"/>
                <w:spacing w:val="-3"/>
                <w:sz w:val="20"/>
                <w:szCs w:val="20"/>
              </w:rPr>
              <w:t xml:space="preserve">: </w:t>
            </w:r>
            <w:r w:rsidRPr="00F65381">
              <w:rPr>
                <w:rFonts w:cs="Arial"/>
                <w:spacing w:val="-3"/>
                <w:sz w:val="20"/>
                <w:szCs w:val="20"/>
              </w:rPr>
              <w:tab/>
              <w:t xml:space="preserve">  Other Contact Info: </w:t>
            </w:r>
            <w:r w:rsidRPr="00F65381">
              <w:rPr>
                <w:rFonts w:cs="Arial"/>
                <w:spacing w:val="-3"/>
                <w:sz w:val="20"/>
                <w:szCs w:val="20"/>
              </w:rPr>
              <w:tab/>
              <w:t xml:space="preserve">  Radio Title: </w:t>
            </w:r>
            <w:r w:rsidRPr="00F65381">
              <w:rPr>
                <w:rFonts w:cs="Arial"/>
                <w:spacing w:val="-3"/>
                <w:sz w:val="20"/>
                <w:szCs w:val="20"/>
              </w:rPr>
              <w:tab/>
            </w:r>
          </w:p>
        </w:tc>
      </w:tr>
    </w:tbl>
    <w:p w:rsidR="003B2E52" w:rsidRDefault="003B2E52" w:rsidP="003B2E52">
      <w:pPr>
        <w:rPr>
          <w:rFonts w:cs="Arial"/>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3"/>
        <w:gridCol w:w="783"/>
      </w:tblGrid>
      <w:tr w:rsidR="003B2E52" w:rsidRPr="00CC2375" w:rsidTr="00B00764">
        <w:tblPrEx>
          <w:tblCellMar>
            <w:top w:w="0" w:type="dxa"/>
            <w:bottom w:w="0" w:type="dxa"/>
          </w:tblCellMar>
        </w:tblPrEx>
        <w:trPr>
          <w:tblHeader/>
        </w:trPr>
        <w:tc>
          <w:tcPr>
            <w:tcW w:w="4210" w:type="pct"/>
            <w:tcMar>
              <w:top w:w="72" w:type="dxa"/>
              <w:left w:w="115" w:type="dxa"/>
              <w:bottom w:w="72" w:type="dxa"/>
              <w:right w:w="115" w:type="dxa"/>
            </w:tcMar>
            <w:vAlign w:val="center"/>
          </w:tcPr>
          <w:p w:rsidR="003B2E52" w:rsidRPr="00CC2375" w:rsidRDefault="003B2E52" w:rsidP="00B00764">
            <w:pPr>
              <w:rPr>
                <w:rFonts w:cs="Arial"/>
                <w:b/>
                <w:spacing w:val="-3"/>
                <w:sz w:val="22"/>
                <w:szCs w:val="22"/>
              </w:rPr>
            </w:pPr>
            <w:r w:rsidRPr="00CC2375">
              <w:rPr>
                <w:rFonts w:cs="Arial"/>
                <w:b/>
                <w:spacing w:val="-3"/>
                <w:sz w:val="22"/>
                <w:szCs w:val="22"/>
              </w:rPr>
              <w:t>Immediate (Operational Period 0-2 Hours)</w:t>
            </w:r>
          </w:p>
        </w:tc>
        <w:tc>
          <w:tcPr>
            <w:tcW w:w="382" w:type="pct"/>
            <w:tcMar>
              <w:top w:w="72" w:type="dxa"/>
              <w:left w:w="115" w:type="dxa"/>
              <w:bottom w:w="72" w:type="dxa"/>
              <w:right w:w="115" w:type="dxa"/>
            </w:tcMar>
            <w:vAlign w:val="center"/>
          </w:tcPr>
          <w:p w:rsidR="003B2E52" w:rsidRPr="0061204E" w:rsidRDefault="003B2E52" w:rsidP="00B00764">
            <w:pPr>
              <w:jc w:val="center"/>
              <w:rPr>
                <w:rFonts w:cs="Arial"/>
                <w:b/>
                <w:spacing w:val="-3"/>
                <w:sz w:val="20"/>
                <w:szCs w:val="20"/>
              </w:rPr>
            </w:pPr>
            <w:r w:rsidRPr="0061204E">
              <w:rPr>
                <w:rFonts w:cs="Arial"/>
                <w:b/>
                <w:spacing w:val="-3"/>
                <w:sz w:val="20"/>
                <w:szCs w:val="20"/>
              </w:rPr>
              <w:t>Time</w:t>
            </w:r>
          </w:p>
        </w:tc>
        <w:tc>
          <w:tcPr>
            <w:tcW w:w="408" w:type="pct"/>
            <w:tcMar>
              <w:top w:w="72" w:type="dxa"/>
              <w:left w:w="115" w:type="dxa"/>
              <w:bottom w:w="72" w:type="dxa"/>
              <w:right w:w="115" w:type="dxa"/>
            </w:tcMar>
            <w:vAlign w:val="center"/>
          </w:tcPr>
          <w:p w:rsidR="003B2E52" w:rsidRPr="0061204E" w:rsidRDefault="003B2E52" w:rsidP="00B00764">
            <w:pPr>
              <w:jc w:val="center"/>
              <w:rPr>
                <w:rFonts w:cs="Arial"/>
                <w:b/>
                <w:spacing w:val="-3"/>
                <w:sz w:val="20"/>
                <w:szCs w:val="20"/>
              </w:rPr>
            </w:pPr>
            <w:r w:rsidRPr="0061204E">
              <w:rPr>
                <w:rFonts w:cs="Arial"/>
                <w:b/>
                <w:spacing w:val="-3"/>
                <w:sz w:val="20"/>
                <w:szCs w:val="20"/>
              </w:rPr>
              <w:t>Initial</w:t>
            </w:r>
          </w:p>
        </w:tc>
      </w:tr>
      <w:tr w:rsidR="003B2E52" w:rsidTr="00B00764">
        <w:tblPrEx>
          <w:tblCellMar>
            <w:top w:w="0" w:type="dxa"/>
            <w:bottom w:w="0" w:type="dxa"/>
          </w:tblCellMar>
        </w:tblPrEx>
        <w:tc>
          <w:tcPr>
            <w:tcW w:w="4210" w:type="pct"/>
            <w:tcMar>
              <w:top w:w="72" w:type="dxa"/>
              <w:left w:w="115" w:type="dxa"/>
              <w:bottom w:w="72" w:type="dxa"/>
              <w:right w:w="115" w:type="dxa"/>
            </w:tcMar>
          </w:tcPr>
          <w:p w:rsidR="003B2E52" w:rsidRDefault="003B2E52" w:rsidP="00B00764">
            <w:pPr>
              <w:rPr>
                <w:rFonts w:cs="Arial"/>
                <w:spacing w:val="-3"/>
                <w:sz w:val="20"/>
                <w:szCs w:val="20"/>
              </w:rPr>
            </w:pPr>
            <w:r>
              <w:rPr>
                <w:rFonts w:cs="Arial"/>
                <w:spacing w:val="-3"/>
                <w:sz w:val="20"/>
                <w:szCs w:val="20"/>
              </w:rPr>
              <w:t>Assume role of Incident Commander and activate the Hospital Incident Command System (HICS).</w:t>
            </w:r>
          </w:p>
        </w:tc>
        <w:tc>
          <w:tcPr>
            <w:tcW w:w="382"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r>
      <w:tr w:rsidR="003B2E52" w:rsidTr="00B00764">
        <w:tblPrEx>
          <w:tblCellMar>
            <w:top w:w="0" w:type="dxa"/>
            <w:bottom w:w="0" w:type="dxa"/>
          </w:tblCellMar>
        </w:tblPrEx>
        <w:tc>
          <w:tcPr>
            <w:tcW w:w="4210" w:type="pct"/>
            <w:tcMar>
              <w:top w:w="72" w:type="dxa"/>
              <w:left w:w="115" w:type="dxa"/>
              <w:bottom w:w="72" w:type="dxa"/>
              <w:right w:w="115" w:type="dxa"/>
            </w:tcMar>
          </w:tcPr>
          <w:p w:rsidR="003B2E52" w:rsidRDefault="003B2E52" w:rsidP="00B00764">
            <w:pPr>
              <w:rPr>
                <w:rFonts w:cs="Arial"/>
                <w:spacing w:val="-3"/>
                <w:sz w:val="20"/>
                <w:szCs w:val="20"/>
              </w:rPr>
            </w:pPr>
            <w:r>
              <w:rPr>
                <w:rFonts w:cs="Arial"/>
                <w:spacing w:val="-3"/>
                <w:sz w:val="20"/>
                <w:szCs w:val="20"/>
              </w:rPr>
              <w:t>Read this entire Job Action Sheet and put on position identification.</w:t>
            </w:r>
          </w:p>
        </w:tc>
        <w:tc>
          <w:tcPr>
            <w:tcW w:w="382"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r>
      <w:tr w:rsidR="003B2E52" w:rsidTr="00B00764">
        <w:tblPrEx>
          <w:tblCellMar>
            <w:top w:w="0" w:type="dxa"/>
            <w:bottom w:w="0" w:type="dxa"/>
          </w:tblCellMar>
        </w:tblPrEx>
        <w:tc>
          <w:tcPr>
            <w:tcW w:w="4210" w:type="pct"/>
            <w:tcMar>
              <w:top w:w="72" w:type="dxa"/>
              <w:left w:w="115" w:type="dxa"/>
              <w:bottom w:w="72" w:type="dxa"/>
              <w:right w:w="115" w:type="dxa"/>
            </w:tcMar>
          </w:tcPr>
          <w:p w:rsidR="003B2E52" w:rsidRDefault="003B2E52" w:rsidP="00B00764">
            <w:pPr>
              <w:rPr>
                <w:rFonts w:cs="Arial"/>
                <w:spacing w:val="-3"/>
                <w:sz w:val="20"/>
                <w:szCs w:val="20"/>
              </w:rPr>
            </w:pPr>
            <w:r>
              <w:rPr>
                <w:rFonts w:cs="Arial"/>
                <w:spacing w:val="-3"/>
                <w:sz w:val="20"/>
                <w:szCs w:val="20"/>
              </w:rPr>
              <w:t>Notify your usual supervisor and the hospital CEO, or designee, of the incident, activation of HICS and your HICS assignment.</w:t>
            </w:r>
          </w:p>
        </w:tc>
        <w:tc>
          <w:tcPr>
            <w:tcW w:w="382"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r>
      <w:tr w:rsidR="003B2E52" w:rsidTr="00B00764">
        <w:tblPrEx>
          <w:tblCellMar>
            <w:top w:w="0" w:type="dxa"/>
            <w:bottom w:w="0" w:type="dxa"/>
          </w:tblCellMar>
        </w:tblPrEx>
        <w:tc>
          <w:tcPr>
            <w:tcW w:w="4210" w:type="pct"/>
            <w:tcMar>
              <w:top w:w="72" w:type="dxa"/>
              <w:left w:w="115" w:type="dxa"/>
              <w:bottom w:w="72" w:type="dxa"/>
              <w:right w:w="115" w:type="dxa"/>
            </w:tcMar>
          </w:tcPr>
          <w:p w:rsidR="003B2E52" w:rsidRDefault="003B2E52" w:rsidP="00B00764">
            <w:pPr>
              <w:rPr>
                <w:rFonts w:cs="Arial"/>
                <w:spacing w:val="-3"/>
                <w:sz w:val="20"/>
                <w:szCs w:val="20"/>
              </w:rPr>
            </w:pPr>
            <w:r>
              <w:rPr>
                <w:rFonts w:cs="Arial"/>
                <w:spacing w:val="-3"/>
                <w:sz w:val="20"/>
                <w:szCs w:val="20"/>
              </w:rPr>
              <w:t>Initiate the Incident Briefing Form (HICS Form 201) and include the following information:</w:t>
            </w:r>
          </w:p>
          <w:p w:rsidR="003B2E52" w:rsidRDefault="003B2E52" w:rsidP="003B2E52">
            <w:pPr>
              <w:numPr>
                <w:ilvl w:val="0"/>
                <w:numId w:val="5"/>
              </w:numPr>
              <w:rPr>
                <w:rFonts w:cs="Arial"/>
                <w:spacing w:val="-3"/>
                <w:sz w:val="20"/>
                <w:szCs w:val="20"/>
              </w:rPr>
            </w:pPr>
            <w:r>
              <w:rPr>
                <w:rFonts w:cs="Arial"/>
                <w:spacing w:val="-3"/>
                <w:sz w:val="20"/>
                <w:szCs w:val="20"/>
              </w:rPr>
              <w:t>Nature of the problem (incident type, victim count, injury/illness type, etc.)</w:t>
            </w:r>
          </w:p>
          <w:p w:rsidR="003B2E52" w:rsidRDefault="003B2E52" w:rsidP="003B2E52">
            <w:pPr>
              <w:numPr>
                <w:ilvl w:val="0"/>
                <w:numId w:val="5"/>
              </w:numPr>
              <w:rPr>
                <w:rFonts w:cs="Arial"/>
                <w:spacing w:val="-3"/>
                <w:sz w:val="20"/>
                <w:szCs w:val="20"/>
              </w:rPr>
            </w:pPr>
            <w:r>
              <w:rPr>
                <w:rFonts w:cs="Arial"/>
                <w:spacing w:val="-3"/>
                <w:sz w:val="20"/>
                <w:szCs w:val="20"/>
              </w:rPr>
              <w:t>Safety of staff, patients and visitors</w:t>
            </w:r>
          </w:p>
          <w:p w:rsidR="003B2E52" w:rsidRDefault="003B2E52" w:rsidP="003B2E52">
            <w:pPr>
              <w:numPr>
                <w:ilvl w:val="0"/>
                <w:numId w:val="5"/>
              </w:numPr>
              <w:rPr>
                <w:rFonts w:cs="Arial"/>
                <w:spacing w:val="-3"/>
                <w:sz w:val="20"/>
                <w:szCs w:val="20"/>
              </w:rPr>
            </w:pPr>
            <w:r>
              <w:rPr>
                <w:rFonts w:cs="Arial"/>
                <w:spacing w:val="-3"/>
                <w:sz w:val="20"/>
                <w:szCs w:val="20"/>
              </w:rPr>
              <w:t>Risks to personnel and need for protective equipment</w:t>
            </w:r>
          </w:p>
          <w:p w:rsidR="003B2E52" w:rsidRDefault="003B2E52" w:rsidP="003B2E52">
            <w:pPr>
              <w:numPr>
                <w:ilvl w:val="0"/>
                <w:numId w:val="5"/>
              </w:numPr>
              <w:rPr>
                <w:rFonts w:cs="Arial"/>
                <w:spacing w:val="-3"/>
                <w:sz w:val="20"/>
                <w:szCs w:val="20"/>
              </w:rPr>
            </w:pPr>
            <w:r>
              <w:rPr>
                <w:rFonts w:cs="Arial"/>
                <w:spacing w:val="-3"/>
                <w:sz w:val="20"/>
                <w:szCs w:val="20"/>
              </w:rPr>
              <w:t>Risks to the facility</w:t>
            </w:r>
          </w:p>
          <w:p w:rsidR="003B2E52" w:rsidRDefault="003B2E52" w:rsidP="003B2E52">
            <w:pPr>
              <w:numPr>
                <w:ilvl w:val="0"/>
                <w:numId w:val="5"/>
              </w:numPr>
              <w:rPr>
                <w:rFonts w:cs="Arial"/>
                <w:spacing w:val="-3"/>
                <w:sz w:val="20"/>
                <w:szCs w:val="20"/>
              </w:rPr>
            </w:pPr>
            <w:r>
              <w:rPr>
                <w:rFonts w:cs="Arial"/>
                <w:spacing w:val="-3"/>
                <w:sz w:val="20"/>
                <w:szCs w:val="20"/>
              </w:rPr>
              <w:t>Need for decontamination</w:t>
            </w:r>
          </w:p>
          <w:p w:rsidR="003B2E52" w:rsidRDefault="003B2E52" w:rsidP="003B2E52">
            <w:pPr>
              <w:numPr>
                <w:ilvl w:val="0"/>
                <w:numId w:val="5"/>
              </w:numPr>
              <w:rPr>
                <w:rFonts w:cs="Arial"/>
                <w:spacing w:val="-3"/>
                <w:sz w:val="20"/>
                <w:szCs w:val="20"/>
              </w:rPr>
            </w:pPr>
            <w:r>
              <w:rPr>
                <w:rFonts w:cs="Arial"/>
                <w:spacing w:val="-3"/>
                <w:sz w:val="20"/>
                <w:szCs w:val="20"/>
              </w:rPr>
              <w:t>Estimated duration of incident</w:t>
            </w:r>
          </w:p>
          <w:p w:rsidR="003B2E52" w:rsidRDefault="003B2E52" w:rsidP="003B2E52">
            <w:pPr>
              <w:numPr>
                <w:ilvl w:val="0"/>
                <w:numId w:val="5"/>
              </w:numPr>
              <w:rPr>
                <w:rFonts w:cs="Arial"/>
                <w:spacing w:val="-3"/>
                <w:sz w:val="20"/>
                <w:szCs w:val="20"/>
              </w:rPr>
            </w:pPr>
            <w:r>
              <w:rPr>
                <w:rFonts w:cs="Arial"/>
                <w:spacing w:val="-3"/>
                <w:sz w:val="20"/>
                <w:szCs w:val="20"/>
              </w:rPr>
              <w:t>Need for modifying daily operations</w:t>
            </w:r>
          </w:p>
          <w:p w:rsidR="003B2E52" w:rsidRDefault="003B2E52" w:rsidP="003B2E52">
            <w:pPr>
              <w:numPr>
                <w:ilvl w:val="0"/>
                <w:numId w:val="5"/>
              </w:numPr>
              <w:rPr>
                <w:rFonts w:cs="Arial"/>
                <w:spacing w:val="-3"/>
                <w:sz w:val="20"/>
                <w:szCs w:val="20"/>
              </w:rPr>
            </w:pPr>
            <w:r>
              <w:rPr>
                <w:rFonts w:cs="Arial"/>
                <w:spacing w:val="-3"/>
                <w:sz w:val="20"/>
                <w:szCs w:val="20"/>
              </w:rPr>
              <w:t>HICS team required to manage the incident</w:t>
            </w:r>
          </w:p>
          <w:p w:rsidR="003B2E52" w:rsidRDefault="003B2E52" w:rsidP="003B2E52">
            <w:pPr>
              <w:numPr>
                <w:ilvl w:val="0"/>
                <w:numId w:val="5"/>
              </w:numPr>
              <w:rPr>
                <w:rFonts w:cs="Arial"/>
                <w:spacing w:val="-3"/>
                <w:sz w:val="20"/>
                <w:szCs w:val="20"/>
              </w:rPr>
            </w:pPr>
            <w:r>
              <w:rPr>
                <w:rFonts w:cs="Arial"/>
                <w:spacing w:val="-3"/>
                <w:sz w:val="20"/>
                <w:szCs w:val="20"/>
              </w:rPr>
              <w:t>Need to open up the HCC</w:t>
            </w:r>
          </w:p>
          <w:p w:rsidR="003B2E52" w:rsidRDefault="003B2E52" w:rsidP="003B2E52">
            <w:pPr>
              <w:numPr>
                <w:ilvl w:val="0"/>
                <w:numId w:val="5"/>
              </w:numPr>
              <w:rPr>
                <w:rFonts w:cs="Arial"/>
                <w:spacing w:val="-3"/>
                <w:sz w:val="20"/>
                <w:szCs w:val="20"/>
              </w:rPr>
            </w:pPr>
            <w:r>
              <w:rPr>
                <w:rFonts w:cs="Arial"/>
                <w:spacing w:val="-3"/>
                <w:sz w:val="20"/>
                <w:szCs w:val="20"/>
              </w:rPr>
              <w:t>Overall community response actions being taken</w:t>
            </w:r>
          </w:p>
          <w:p w:rsidR="003B2E52" w:rsidRDefault="003B2E52" w:rsidP="003B2E52">
            <w:pPr>
              <w:numPr>
                <w:ilvl w:val="0"/>
                <w:numId w:val="5"/>
              </w:numPr>
              <w:rPr>
                <w:rFonts w:cs="Arial"/>
                <w:spacing w:val="-3"/>
                <w:sz w:val="20"/>
                <w:szCs w:val="20"/>
              </w:rPr>
            </w:pPr>
            <w:r>
              <w:rPr>
                <w:rFonts w:cs="Arial"/>
                <w:spacing w:val="-3"/>
                <w:sz w:val="20"/>
                <w:szCs w:val="20"/>
              </w:rPr>
              <w:t>Status of local, county, and state Emergency Operations Centers (EOC)</w:t>
            </w:r>
          </w:p>
        </w:tc>
        <w:tc>
          <w:tcPr>
            <w:tcW w:w="382"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r>
      <w:tr w:rsidR="003B2E52" w:rsidTr="00B00764">
        <w:tblPrEx>
          <w:tblCellMar>
            <w:top w:w="0" w:type="dxa"/>
            <w:bottom w:w="0" w:type="dxa"/>
          </w:tblCellMar>
        </w:tblPrEx>
        <w:tc>
          <w:tcPr>
            <w:tcW w:w="4210" w:type="pct"/>
            <w:tcMar>
              <w:top w:w="72" w:type="dxa"/>
              <w:left w:w="115" w:type="dxa"/>
              <w:bottom w:w="72" w:type="dxa"/>
              <w:right w:w="115" w:type="dxa"/>
            </w:tcMar>
          </w:tcPr>
          <w:p w:rsidR="003B2E52" w:rsidRDefault="003B2E52" w:rsidP="00B00764">
            <w:pPr>
              <w:rPr>
                <w:rFonts w:cs="Arial"/>
                <w:spacing w:val="-3"/>
                <w:sz w:val="20"/>
                <w:szCs w:val="20"/>
              </w:rPr>
            </w:pPr>
            <w:r>
              <w:rPr>
                <w:rFonts w:cs="Arial"/>
                <w:spacing w:val="-3"/>
                <w:sz w:val="20"/>
                <w:szCs w:val="20"/>
              </w:rPr>
              <w:t>Contact hospital operator and initiate hospital’s emergency operations plan.</w:t>
            </w:r>
          </w:p>
        </w:tc>
        <w:tc>
          <w:tcPr>
            <w:tcW w:w="382"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r>
      <w:tr w:rsidR="003B2E52" w:rsidTr="00B00764">
        <w:tblPrEx>
          <w:tblCellMar>
            <w:top w:w="0" w:type="dxa"/>
            <w:bottom w:w="0" w:type="dxa"/>
          </w:tblCellMar>
        </w:tblPrEx>
        <w:tc>
          <w:tcPr>
            <w:tcW w:w="4210" w:type="pct"/>
            <w:tcMar>
              <w:top w:w="72" w:type="dxa"/>
              <w:left w:w="115" w:type="dxa"/>
              <w:bottom w:w="72" w:type="dxa"/>
              <w:right w:w="115" w:type="dxa"/>
            </w:tcMar>
          </w:tcPr>
          <w:p w:rsidR="003B2E52" w:rsidRDefault="003B2E52" w:rsidP="00B00764">
            <w:pPr>
              <w:rPr>
                <w:rFonts w:cs="Arial"/>
                <w:spacing w:val="-3"/>
                <w:sz w:val="20"/>
                <w:szCs w:val="20"/>
              </w:rPr>
            </w:pPr>
            <w:r w:rsidRPr="003031D8">
              <w:rPr>
                <w:rFonts w:cs="Arial"/>
                <w:sz w:val="20"/>
                <w:szCs w:val="20"/>
              </w:rPr>
              <w:t xml:space="preserve">Determine need for and appropriately appoint Command Staff and Section Chiefs, or </w:t>
            </w:r>
            <w:r>
              <w:rPr>
                <w:rFonts w:cs="Arial"/>
                <w:sz w:val="20"/>
                <w:szCs w:val="20"/>
              </w:rPr>
              <w:t>Branch/U</w:t>
            </w:r>
            <w:r w:rsidRPr="003031D8">
              <w:rPr>
                <w:rFonts w:cs="Arial"/>
                <w:sz w:val="20"/>
                <w:szCs w:val="20"/>
              </w:rPr>
              <w:t>nit/</w:t>
            </w:r>
            <w:r>
              <w:rPr>
                <w:rFonts w:cs="Arial"/>
                <w:sz w:val="20"/>
                <w:szCs w:val="20"/>
              </w:rPr>
              <w:t>T</w:t>
            </w:r>
            <w:r w:rsidRPr="003031D8">
              <w:rPr>
                <w:rFonts w:cs="Arial"/>
                <w:sz w:val="20"/>
                <w:szCs w:val="20"/>
              </w:rPr>
              <w:t xml:space="preserve">eam </w:t>
            </w:r>
            <w:r>
              <w:rPr>
                <w:rFonts w:cs="Arial"/>
                <w:sz w:val="20"/>
                <w:szCs w:val="20"/>
              </w:rPr>
              <w:t>leaders</w:t>
            </w:r>
            <w:r w:rsidRPr="003031D8">
              <w:rPr>
                <w:rFonts w:cs="Arial"/>
                <w:sz w:val="20"/>
                <w:szCs w:val="20"/>
              </w:rPr>
              <w:t xml:space="preserve"> </w:t>
            </w:r>
            <w:r>
              <w:rPr>
                <w:rFonts w:cs="Arial"/>
                <w:sz w:val="20"/>
                <w:szCs w:val="20"/>
              </w:rPr>
              <w:t xml:space="preserve">and Medical/Technical Specialists </w:t>
            </w:r>
            <w:r w:rsidRPr="003031D8">
              <w:rPr>
                <w:rFonts w:cs="Arial"/>
                <w:sz w:val="20"/>
                <w:szCs w:val="20"/>
              </w:rPr>
              <w:t xml:space="preserve">as needed; distribute corresponding Job Action Sheets and position identification.  </w:t>
            </w:r>
            <w:r>
              <w:rPr>
                <w:rFonts w:cs="Arial"/>
                <w:sz w:val="20"/>
                <w:szCs w:val="20"/>
              </w:rPr>
              <w:t>Assign or c</w:t>
            </w:r>
            <w:r w:rsidRPr="003031D8">
              <w:rPr>
                <w:rFonts w:cs="Arial"/>
                <w:sz w:val="20"/>
                <w:szCs w:val="20"/>
              </w:rPr>
              <w:t>omplete the Branch Assignment List (HICS Form 204)</w:t>
            </w:r>
            <w:r>
              <w:rPr>
                <w:rFonts w:cs="Arial"/>
                <w:sz w:val="20"/>
                <w:szCs w:val="20"/>
              </w:rPr>
              <w:t xml:space="preserve">, as appropriate. </w:t>
            </w:r>
          </w:p>
        </w:tc>
        <w:tc>
          <w:tcPr>
            <w:tcW w:w="382"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r>
      <w:tr w:rsidR="003B2E52" w:rsidTr="00B00764">
        <w:tblPrEx>
          <w:tblCellMar>
            <w:top w:w="0" w:type="dxa"/>
            <w:bottom w:w="0" w:type="dxa"/>
          </w:tblCellMar>
        </w:tblPrEx>
        <w:tc>
          <w:tcPr>
            <w:tcW w:w="4210" w:type="pct"/>
            <w:tcMar>
              <w:top w:w="72" w:type="dxa"/>
              <w:left w:w="115" w:type="dxa"/>
              <w:bottom w:w="72" w:type="dxa"/>
              <w:right w:w="115" w:type="dxa"/>
            </w:tcMar>
          </w:tcPr>
          <w:p w:rsidR="003B2E52" w:rsidRDefault="003B2E52" w:rsidP="00B00764">
            <w:pPr>
              <w:rPr>
                <w:rFonts w:cs="Arial"/>
                <w:spacing w:val="-3"/>
                <w:sz w:val="20"/>
                <w:szCs w:val="20"/>
              </w:rPr>
            </w:pPr>
            <w:r>
              <w:rPr>
                <w:rFonts w:cs="Arial"/>
                <w:spacing w:val="-3"/>
                <w:sz w:val="20"/>
                <w:szCs w:val="20"/>
              </w:rPr>
              <w:t>Brief all appointed staff of the nature of the problem, immediate critical issues and initial plan of action.  Designate time for next briefing.</w:t>
            </w:r>
          </w:p>
        </w:tc>
        <w:tc>
          <w:tcPr>
            <w:tcW w:w="382"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r>
      <w:tr w:rsidR="003B2E52" w:rsidTr="00B00764">
        <w:tblPrEx>
          <w:tblCellMar>
            <w:top w:w="0" w:type="dxa"/>
            <w:bottom w:w="0" w:type="dxa"/>
          </w:tblCellMar>
        </w:tblPrEx>
        <w:tc>
          <w:tcPr>
            <w:tcW w:w="4210" w:type="pct"/>
            <w:tcMar>
              <w:top w:w="72" w:type="dxa"/>
              <w:left w:w="115" w:type="dxa"/>
              <w:bottom w:w="72" w:type="dxa"/>
              <w:right w:w="115" w:type="dxa"/>
            </w:tcMar>
          </w:tcPr>
          <w:p w:rsidR="003B2E52" w:rsidRDefault="003B2E52" w:rsidP="00B00764">
            <w:pPr>
              <w:rPr>
                <w:rFonts w:cs="Arial"/>
                <w:spacing w:val="-3"/>
                <w:sz w:val="20"/>
                <w:szCs w:val="20"/>
              </w:rPr>
            </w:pPr>
            <w:r>
              <w:rPr>
                <w:rFonts w:cs="Arial"/>
                <w:spacing w:val="-3"/>
                <w:sz w:val="20"/>
                <w:szCs w:val="20"/>
              </w:rPr>
              <w:t>Assign one of more clerical personnel from current staffing or make a request for staff to the Labor Pool and Credentialing Unit Leader, if activated, to function as the HCC recorder(s).</w:t>
            </w:r>
            <w:r w:rsidDel="003031D8">
              <w:rPr>
                <w:rFonts w:cs="Arial"/>
                <w:spacing w:val="-3"/>
                <w:sz w:val="20"/>
                <w:szCs w:val="20"/>
              </w:rPr>
              <w:t xml:space="preserve"> </w:t>
            </w:r>
          </w:p>
        </w:tc>
        <w:tc>
          <w:tcPr>
            <w:tcW w:w="382"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r>
      <w:tr w:rsidR="003B2E52" w:rsidRPr="009D2740" w:rsidTr="00B00764">
        <w:tblPrEx>
          <w:tblCellMar>
            <w:top w:w="0" w:type="dxa"/>
            <w:bottom w:w="0" w:type="dxa"/>
          </w:tblCellMar>
        </w:tblPrEx>
        <w:tc>
          <w:tcPr>
            <w:tcW w:w="4210" w:type="pct"/>
            <w:tcMar>
              <w:top w:w="72" w:type="dxa"/>
              <w:left w:w="115" w:type="dxa"/>
              <w:bottom w:w="72" w:type="dxa"/>
              <w:right w:w="115" w:type="dxa"/>
            </w:tcMar>
          </w:tcPr>
          <w:p w:rsidR="003B2E52" w:rsidRDefault="003B2E52" w:rsidP="00B00764">
            <w:pPr>
              <w:rPr>
                <w:rFonts w:cs="Arial"/>
                <w:spacing w:val="-3"/>
                <w:sz w:val="20"/>
                <w:szCs w:val="20"/>
              </w:rPr>
            </w:pPr>
            <w:r>
              <w:rPr>
                <w:rFonts w:cs="Arial"/>
                <w:spacing w:val="-3"/>
                <w:sz w:val="20"/>
                <w:szCs w:val="20"/>
              </w:rPr>
              <w:t xml:space="preserve">Distribute the Section Personnel Time Sheet (HICS Form 252) to Command Staff and Medical/Technical Specialist assigned to Command, and ensure time is recorded appropriately.  Submit the Section Personnel Time Sheet to the Finance/Administration Section’s Time Unit Leader at the completion of a shift or at the end of each operational period.  </w:t>
            </w:r>
          </w:p>
        </w:tc>
        <w:tc>
          <w:tcPr>
            <w:tcW w:w="382"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r>
      <w:tr w:rsidR="003B2E52" w:rsidRPr="009D2740" w:rsidTr="00B00764">
        <w:tblPrEx>
          <w:tblCellMar>
            <w:top w:w="0" w:type="dxa"/>
            <w:bottom w:w="0" w:type="dxa"/>
          </w:tblCellMar>
        </w:tblPrEx>
        <w:tc>
          <w:tcPr>
            <w:tcW w:w="4210" w:type="pct"/>
            <w:tcMar>
              <w:top w:w="72" w:type="dxa"/>
              <w:left w:w="115" w:type="dxa"/>
              <w:bottom w:w="72" w:type="dxa"/>
              <w:right w:w="115" w:type="dxa"/>
            </w:tcMar>
          </w:tcPr>
          <w:p w:rsidR="003B2E52" w:rsidRDefault="003B2E52" w:rsidP="00B00764">
            <w:pPr>
              <w:rPr>
                <w:rFonts w:cs="Arial"/>
                <w:spacing w:val="-3"/>
                <w:sz w:val="20"/>
                <w:szCs w:val="20"/>
              </w:rPr>
            </w:pPr>
            <w:r>
              <w:rPr>
                <w:rFonts w:cs="Arial"/>
                <w:spacing w:val="-3"/>
                <w:sz w:val="20"/>
                <w:szCs w:val="20"/>
              </w:rPr>
              <w:t xml:space="preserve">Initiate the Incident Action Plan Safety Analysis (HICS Form 261) to document hazards and </w:t>
            </w:r>
            <w:r>
              <w:rPr>
                <w:rFonts w:cs="Arial"/>
                <w:spacing w:val="-3"/>
                <w:sz w:val="20"/>
                <w:szCs w:val="20"/>
              </w:rPr>
              <w:lastRenderedPageBreak/>
              <w:t xml:space="preserve">define mitigation.  </w:t>
            </w:r>
          </w:p>
        </w:tc>
        <w:tc>
          <w:tcPr>
            <w:tcW w:w="382"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r>
      <w:tr w:rsidR="003B2E52" w:rsidRPr="009D2740" w:rsidTr="00B00764">
        <w:tblPrEx>
          <w:tblCellMar>
            <w:top w:w="0" w:type="dxa"/>
            <w:bottom w:w="0" w:type="dxa"/>
          </w:tblCellMar>
        </w:tblPrEx>
        <w:tc>
          <w:tcPr>
            <w:tcW w:w="4210" w:type="pct"/>
            <w:tcMar>
              <w:top w:w="72" w:type="dxa"/>
              <w:left w:w="115" w:type="dxa"/>
              <w:bottom w:w="72" w:type="dxa"/>
              <w:right w:w="115" w:type="dxa"/>
            </w:tcMar>
          </w:tcPr>
          <w:p w:rsidR="003B2E52" w:rsidRDefault="003B2E52" w:rsidP="00B00764">
            <w:pPr>
              <w:rPr>
                <w:rFonts w:cs="Arial"/>
                <w:spacing w:val="-3"/>
                <w:sz w:val="20"/>
                <w:szCs w:val="20"/>
              </w:rPr>
            </w:pPr>
            <w:r>
              <w:rPr>
                <w:rFonts w:cs="Arial"/>
                <w:spacing w:val="-3"/>
                <w:sz w:val="20"/>
                <w:szCs w:val="20"/>
              </w:rPr>
              <w:lastRenderedPageBreak/>
              <w:t>Receive status reports from and develop an Incident Action Plan with Section Chiefs and Command Staff to determine appropriate response and recovery levels.  During initial briefing/status reports, discover the following:</w:t>
            </w:r>
          </w:p>
          <w:p w:rsidR="003B2E52" w:rsidRDefault="003B2E52" w:rsidP="003B2E52">
            <w:pPr>
              <w:numPr>
                <w:ilvl w:val="0"/>
                <w:numId w:val="4"/>
              </w:numPr>
              <w:rPr>
                <w:rFonts w:cs="Arial"/>
                <w:spacing w:val="-3"/>
                <w:sz w:val="20"/>
                <w:szCs w:val="20"/>
              </w:rPr>
            </w:pPr>
            <w:r>
              <w:rPr>
                <w:rFonts w:cs="Arial"/>
                <w:spacing w:val="-3"/>
                <w:sz w:val="20"/>
                <w:szCs w:val="20"/>
              </w:rPr>
              <w:t>If applicable, receive initial facility damage survey report from Logistics Section Chief and evaluate the need for evacuation.</w:t>
            </w:r>
          </w:p>
          <w:p w:rsidR="003B2E52" w:rsidRDefault="003B2E52" w:rsidP="003B2E52">
            <w:pPr>
              <w:numPr>
                <w:ilvl w:val="0"/>
                <w:numId w:val="4"/>
              </w:numPr>
              <w:rPr>
                <w:rFonts w:cs="Arial"/>
                <w:spacing w:val="-3"/>
                <w:sz w:val="20"/>
                <w:szCs w:val="20"/>
              </w:rPr>
            </w:pPr>
            <w:r>
              <w:rPr>
                <w:rFonts w:cs="Arial"/>
                <w:spacing w:val="-3"/>
                <w:sz w:val="20"/>
                <w:szCs w:val="20"/>
              </w:rPr>
              <w:t>If applicable, obtain patient census and status from Planning Section Chief, and request a hospital-wide projection report for 4, 8, 12, 24 &amp; 48 hours from time of incident onset.  Adjust projections as necessary.</w:t>
            </w:r>
          </w:p>
          <w:p w:rsidR="003B2E52" w:rsidRDefault="003B2E52" w:rsidP="003B2E52">
            <w:pPr>
              <w:numPr>
                <w:ilvl w:val="0"/>
                <w:numId w:val="4"/>
              </w:numPr>
              <w:rPr>
                <w:rFonts w:cs="Arial"/>
                <w:spacing w:val="-3"/>
                <w:sz w:val="20"/>
                <w:szCs w:val="20"/>
              </w:rPr>
            </w:pPr>
            <w:r>
              <w:rPr>
                <w:rFonts w:cs="Arial"/>
                <w:spacing w:val="-3"/>
                <w:sz w:val="20"/>
                <w:szCs w:val="20"/>
              </w:rPr>
              <w:t>Identify the operational period and HCC shift change.</w:t>
            </w:r>
          </w:p>
          <w:p w:rsidR="003B2E52" w:rsidRDefault="003B2E52" w:rsidP="003B2E52">
            <w:pPr>
              <w:numPr>
                <w:ilvl w:val="0"/>
                <w:numId w:val="4"/>
              </w:numPr>
              <w:rPr>
                <w:rFonts w:cs="Arial"/>
                <w:spacing w:val="-3"/>
                <w:sz w:val="20"/>
                <w:szCs w:val="20"/>
              </w:rPr>
            </w:pPr>
            <w:r>
              <w:rPr>
                <w:rFonts w:cs="Arial"/>
                <w:spacing w:val="-3"/>
                <w:sz w:val="20"/>
                <w:szCs w:val="20"/>
              </w:rPr>
              <w:t xml:space="preserve">If additional beds are needed, authorize a </w:t>
            </w:r>
            <w:r w:rsidRPr="009D2740">
              <w:rPr>
                <w:rFonts w:cs="Arial"/>
                <w:spacing w:val="-3"/>
                <w:sz w:val="20"/>
                <w:szCs w:val="20"/>
              </w:rPr>
              <w:t>patient prioritization assessment f</w:t>
            </w:r>
            <w:r>
              <w:rPr>
                <w:rFonts w:cs="Arial"/>
                <w:spacing w:val="-3"/>
                <w:sz w:val="20"/>
                <w:szCs w:val="20"/>
              </w:rPr>
              <w:t>or the purposes of designating appropriate early discharge.</w:t>
            </w:r>
          </w:p>
          <w:p w:rsidR="003B2E52" w:rsidRDefault="003B2E52" w:rsidP="003B2E52">
            <w:pPr>
              <w:numPr>
                <w:ilvl w:val="0"/>
                <w:numId w:val="4"/>
              </w:numPr>
              <w:rPr>
                <w:rFonts w:cs="Arial"/>
                <w:spacing w:val="-3"/>
                <w:sz w:val="20"/>
                <w:szCs w:val="20"/>
              </w:rPr>
            </w:pPr>
            <w:r>
              <w:rPr>
                <w:rFonts w:cs="Arial"/>
                <w:spacing w:val="-3"/>
                <w:sz w:val="20"/>
                <w:szCs w:val="20"/>
              </w:rPr>
              <w:t>Ensure that appropriate contact with outside agencies has been established and facility status and resource information provided through the Liaison Officer.</w:t>
            </w:r>
          </w:p>
          <w:p w:rsidR="003B2E52" w:rsidRDefault="003B2E52" w:rsidP="003B2E52">
            <w:pPr>
              <w:numPr>
                <w:ilvl w:val="0"/>
                <w:numId w:val="4"/>
              </w:numPr>
              <w:rPr>
                <w:rFonts w:cs="Arial"/>
                <w:spacing w:val="-3"/>
                <w:sz w:val="20"/>
                <w:szCs w:val="20"/>
              </w:rPr>
            </w:pPr>
            <w:r>
              <w:rPr>
                <w:rFonts w:cs="Arial"/>
                <w:spacing w:val="-3"/>
                <w:sz w:val="20"/>
                <w:szCs w:val="20"/>
              </w:rPr>
              <w:t>Seek information from Section Chiefs regarding current “on-hand” resources of medical equipment, supplies, medications, food, and water as indicated by the incident.</w:t>
            </w:r>
          </w:p>
          <w:p w:rsidR="003B2E52" w:rsidRDefault="003B2E52" w:rsidP="003B2E52">
            <w:pPr>
              <w:numPr>
                <w:ilvl w:val="0"/>
                <w:numId w:val="4"/>
              </w:numPr>
              <w:rPr>
                <w:rFonts w:cs="Arial"/>
                <w:spacing w:val="-3"/>
                <w:sz w:val="20"/>
                <w:szCs w:val="20"/>
              </w:rPr>
            </w:pPr>
            <w:r>
              <w:rPr>
                <w:rFonts w:cs="Arial"/>
                <w:spacing w:val="-3"/>
                <w:sz w:val="20"/>
                <w:szCs w:val="20"/>
              </w:rPr>
              <w:t>Review security and facility surge capacity and capability plans as appropriate.</w:t>
            </w:r>
          </w:p>
        </w:tc>
        <w:tc>
          <w:tcPr>
            <w:tcW w:w="382"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r>
      <w:tr w:rsidR="003B2E52" w:rsidRPr="009D2740" w:rsidTr="00B00764">
        <w:tblPrEx>
          <w:tblCellMar>
            <w:top w:w="0" w:type="dxa"/>
            <w:bottom w:w="0" w:type="dxa"/>
          </w:tblCellMar>
        </w:tblPrEx>
        <w:tc>
          <w:tcPr>
            <w:tcW w:w="4210" w:type="pct"/>
            <w:tcMar>
              <w:top w:w="72" w:type="dxa"/>
              <w:left w:w="115" w:type="dxa"/>
              <w:bottom w:w="72" w:type="dxa"/>
              <w:right w:w="115" w:type="dxa"/>
            </w:tcMar>
          </w:tcPr>
          <w:p w:rsidR="003B2E52" w:rsidRDefault="003B2E52" w:rsidP="00B00764">
            <w:pPr>
              <w:tabs>
                <w:tab w:val="left" w:pos="6165"/>
              </w:tabs>
              <w:rPr>
                <w:rFonts w:cs="Arial"/>
                <w:spacing w:val="-3"/>
                <w:sz w:val="20"/>
                <w:szCs w:val="20"/>
              </w:rPr>
            </w:pPr>
            <w:r w:rsidRPr="00386E2C">
              <w:rPr>
                <w:rFonts w:cs="Arial"/>
                <w:spacing w:val="-3"/>
                <w:sz w:val="20"/>
                <w:szCs w:val="20"/>
              </w:rPr>
              <w:t>Document all key activities, actions, and decisions in an Operational Log (</w:t>
            </w:r>
            <w:r>
              <w:rPr>
                <w:rFonts w:cs="Arial"/>
                <w:spacing w:val="-3"/>
                <w:sz w:val="20"/>
                <w:szCs w:val="20"/>
              </w:rPr>
              <w:t>H</w:t>
            </w:r>
            <w:r w:rsidRPr="00386E2C">
              <w:rPr>
                <w:rFonts w:cs="Arial"/>
                <w:spacing w:val="-3"/>
                <w:sz w:val="20"/>
                <w:szCs w:val="20"/>
              </w:rPr>
              <w:t>ICS Form 214) on a continual basis.</w:t>
            </w:r>
          </w:p>
        </w:tc>
        <w:tc>
          <w:tcPr>
            <w:tcW w:w="382"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r>
      <w:tr w:rsidR="003B2E52" w:rsidTr="00B00764">
        <w:tblPrEx>
          <w:tblCellMar>
            <w:top w:w="0" w:type="dxa"/>
            <w:bottom w:w="0" w:type="dxa"/>
          </w:tblCellMar>
        </w:tblPrEx>
        <w:tc>
          <w:tcPr>
            <w:tcW w:w="421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B2E52" w:rsidRPr="00BF145A" w:rsidRDefault="003B2E52" w:rsidP="00B00764">
            <w:pPr>
              <w:rPr>
                <w:rFonts w:cs="Arial"/>
                <w:spacing w:val="-3"/>
                <w:sz w:val="20"/>
                <w:szCs w:val="20"/>
              </w:rPr>
            </w:pPr>
            <w:r w:rsidRPr="00C53371">
              <w:rPr>
                <w:rFonts w:cs="Arial"/>
                <w:spacing w:val="-3"/>
                <w:sz w:val="20"/>
                <w:szCs w:val="20"/>
              </w:rPr>
              <w:t>Document all communications (internal and external) on an Incident Message Form (HICS Form 213).  Provide a copy of the Incident Message Form to the Documentation Unit.</w:t>
            </w:r>
          </w:p>
        </w:tc>
        <w:tc>
          <w:tcPr>
            <w:tcW w:w="38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3B2E52" w:rsidRDefault="003B2E52" w:rsidP="00B00764">
            <w:pPr>
              <w:jc w:val="center"/>
              <w:rPr>
                <w:rFonts w:cs="Arial"/>
                <w:spacing w:val="-3"/>
                <w:sz w:val="20"/>
                <w:szCs w:val="20"/>
              </w:rPr>
            </w:pPr>
          </w:p>
        </w:tc>
        <w:tc>
          <w:tcPr>
            <w:tcW w:w="408"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3B2E52" w:rsidRDefault="003B2E52" w:rsidP="00B00764">
            <w:pPr>
              <w:jc w:val="center"/>
              <w:rPr>
                <w:rFonts w:cs="Arial"/>
                <w:spacing w:val="-3"/>
                <w:sz w:val="20"/>
                <w:szCs w:val="20"/>
              </w:rPr>
            </w:pPr>
          </w:p>
        </w:tc>
      </w:tr>
    </w:tbl>
    <w:p w:rsidR="003B2E52" w:rsidRPr="00AF53FD" w:rsidRDefault="003B2E52" w:rsidP="003B2E52">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3"/>
        <w:gridCol w:w="783"/>
      </w:tblGrid>
      <w:tr w:rsidR="003B2E52" w:rsidRPr="00CC2375" w:rsidTr="00B00764">
        <w:tblPrEx>
          <w:tblCellMar>
            <w:top w:w="0" w:type="dxa"/>
            <w:bottom w:w="0" w:type="dxa"/>
          </w:tblCellMar>
        </w:tblPrEx>
        <w:trPr>
          <w:tblHeader/>
        </w:trPr>
        <w:tc>
          <w:tcPr>
            <w:tcW w:w="4210" w:type="pct"/>
            <w:tcBorders>
              <w:top w:val="single" w:sz="2" w:space="0" w:color="auto"/>
            </w:tcBorders>
            <w:tcMar>
              <w:top w:w="72" w:type="dxa"/>
              <w:left w:w="115" w:type="dxa"/>
              <w:bottom w:w="72" w:type="dxa"/>
              <w:right w:w="115" w:type="dxa"/>
            </w:tcMar>
            <w:vAlign w:val="center"/>
          </w:tcPr>
          <w:p w:rsidR="003B2E52" w:rsidRPr="00CC2375" w:rsidRDefault="003B2E52" w:rsidP="00B00764">
            <w:pPr>
              <w:rPr>
                <w:rFonts w:cs="Arial"/>
                <w:b/>
                <w:spacing w:val="-3"/>
                <w:sz w:val="22"/>
                <w:szCs w:val="22"/>
              </w:rPr>
            </w:pPr>
            <w:r w:rsidRPr="00CC2375">
              <w:rPr>
                <w:rFonts w:cs="Arial"/>
                <w:b/>
                <w:spacing w:val="-3"/>
                <w:sz w:val="22"/>
                <w:szCs w:val="22"/>
              </w:rPr>
              <w:t>Intermediate (Operational Period 2-12 Hours)</w:t>
            </w:r>
          </w:p>
        </w:tc>
        <w:tc>
          <w:tcPr>
            <w:tcW w:w="382" w:type="pct"/>
            <w:tcBorders>
              <w:top w:val="single" w:sz="2" w:space="0" w:color="auto"/>
            </w:tcBorders>
            <w:tcMar>
              <w:top w:w="72" w:type="dxa"/>
              <w:left w:w="115" w:type="dxa"/>
              <w:bottom w:w="72" w:type="dxa"/>
              <w:right w:w="115" w:type="dxa"/>
            </w:tcMar>
            <w:vAlign w:val="center"/>
          </w:tcPr>
          <w:p w:rsidR="003B2E52" w:rsidRPr="00DA0966" w:rsidRDefault="003B2E52" w:rsidP="00B00764">
            <w:pPr>
              <w:jc w:val="center"/>
              <w:rPr>
                <w:rFonts w:cs="Arial"/>
                <w:b/>
                <w:spacing w:val="-3"/>
                <w:sz w:val="20"/>
                <w:szCs w:val="20"/>
              </w:rPr>
            </w:pPr>
            <w:r w:rsidRPr="00DA0966">
              <w:rPr>
                <w:rFonts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3B2E52" w:rsidRPr="00DA0966" w:rsidRDefault="003B2E52" w:rsidP="00B00764">
            <w:pPr>
              <w:jc w:val="center"/>
              <w:rPr>
                <w:rFonts w:cs="Arial"/>
                <w:b/>
                <w:spacing w:val="-3"/>
                <w:sz w:val="20"/>
                <w:szCs w:val="20"/>
              </w:rPr>
            </w:pPr>
            <w:r w:rsidRPr="00DA0966">
              <w:rPr>
                <w:rFonts w:cs="Arial"/>
                <w:b/>
                <w:spacing w:val="-3"/>
                <w:sz w:val="20"/>
                <w:szCs w:val="20"/>
              </w:rPr>
              <w:t>Initial</w:t>
            </w:r>
          </w:p>
        </w:tc>
      </w:tr>
      <w:tr w:rsidR="003B2E52" w:rsidTr="00B00764">
        <w:tblPrEx>
          <w:tblCellMar>
            <w:top w:w="0" w:type="dxa"/>
            <w:bottom w:w="0" w:type="dxa"/>
          </w:tblCellMar>
        </w:tblPrEx>
        <w:tc>
          <w:tcPr>
            <w:tcW w:w="4210" w:type="pct"/>
            <w:tcMar>
              <w:top w:w="72" w:type="dxa"/>
              <w:left w:w="115" w:type="dxa"/>
              <w:bottom w:w="72" w:type="dxa"/>
              <w:right w:w="115" w:type="dxa"/>
            </w:tcMar>
          </w:tcPr>
          <w:p w:rsidR="003B2E52" w:rsidRDefault="003B2E52" w:rsidP="00B00764">
            <w:pPr>
              <w:rPr>
                <w:rFonts w:cs="Arial"/>
                <w:spacing w:val="-3"/>
                <w:sz w:val="20"/>
                <w:szCs w:val="20"/>
              </w:rPr>
            </w:pPr>
            <w:r>
              <w:rPr>
                <w:rFonts w:cs="Arial"/>
                <w:spacing w:val="-3"/>
                <w:sz w:val="20"/>
                <w:szCs w:val="20"/>
              </w:rPr>
              <w:t>Authorize resources as needed or requested by Command Staff.</w:t>
            </w:r>
          </w:p>
        </w:tc>
        <w:tc>
          <w:tcPr>
            <w:tcW w:w="382"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r>
      <w:tr w:rsidR="003B2E52" w:rsidTr="00B00764">
        <w:tblPrEx>
          <w:tblCellMar>
            <w:top w:w="0" w:type="dxa"/>
            <w:bottom w:w="0" w:type="dxa"/>
          </w:tblCellMar>
        </w:tblPrEx>
        <w:tc>
          <w:tcPr>
            <w:tcW w:w="4210" w:type="pct"/>
            <w:tcMar>
              <w:top w:w="72" w:type="dxa"/>
              <w:left w:w="115" w:type="dxa"/>
              <w:bottom w:w="72" w:type="dxa"/>
              <w:right w:w="115" w:type="dxa"/>
            </w:tcMar>
          </w:tcPr>
          <w:p w:rsidR="003B2E52" w:rsidRDefault="003B2E52" w:rsidP="00B00764">
            <w:pPr>
              <w:rPr>
                <w:rFonts w:cs="Arial"/>
                <w:spacing w:val="-3"/>
                <w:sz w:val="20"/>
                <w:szCs w:val="20"/>
              </w:rPr>
            </w:pPr>
            <w:r>
              <w:rPr>
                <w:rFonts w:cs="Arial"/>
                <w:spacing w:val="-3"/>
                <w:sz w:val="20"/>
                <w:szCs w:val="20"/>
              </w:rPr>
              <w:t xml:space="preserve">Designate regular briefings with Command Staff/Section Chiefs to identify and plan for:  </w:t>
            </w:r>
          </w:p>
          <w:p w:rsidR="003B2E52" w:rsidRDefault="003B2E52" w:rsidP="003B2E52">
            <w:pPr>
              <w:numPr>
                <w:ilvl w:val="0"/>
                <w:numId w:val="6"/>
              </w:numPr>
              <w:rPr>
                <w:rFonts w:cs="Arial"/>
                <w:spacing w:val="-3"/>
                <w:sz w:val="20"/>
                <w:szCs w:val="20"/>
              </w:rPr>
            </w:pPr>
            <w:r>
              <w:rPr>
                <w:rFonts w:cs="Arial"/>
                <w:spacing w:val="-3"/>
                <w:sz w:val="20"/>
                <w:szCs w:val="20"/>
              </w:rPr>
              <w:t>Update of current situation/response and status of other area hospitals, emergency management/local emergency operation centers, and public health officials and other community response agencies</w:t>
            </w:r>
          </w:p>
          <w:p w:rsidR="003B2E52" w:rsidRDefault="003B2E52" w:rsidP="003B2E52">
            <w:pPr>
              <w:numPr>
                <w:ilvl w:val="0"/>
                <w:numId w:val="6"/>
              </w:numPr>
              <w:rPr>
                <w:rFonts w:cs="Arial"/>
                <w:spacing w:val="-3"/>
                <w:sz w:val="20"/>
                <w:szCs w:val="20"/>
              </w:rPr>
            </w:pPr>
            <w:r>
              <w:rPr>
                <w:rFonts w:cs="Arial"/>
                <w:spacing w:val="-3"/>
                <w:sz w:val="20"/>
                <w:szCs w:val="20"/>
              </w:rPr>
              <w:t xml:space="preserve">Deploying a Liaison Officer  to local EOC </w:t>
            </w:r>
          </w:p>
          <w:p w:rsidR="003B2E52" w:rsidRDefault="003B2E52" w:rsidP="003B2E52">
            <w:pPr>
              <w:numPr>
                <w:ilvl w:val="0"/>
                <w:numId w:val="6"/>
              </w:numPr>
              <w:rPr>
                <w:rFonts w:cs="Arial"/>
                <w:spacing w:val="-3"/>
                <w:sz w:val="20"/>
                <w:szCs w:val="20"/>
              </w:rPr>
            </w:pPr>
            <w:r>
              <w:rPr>
                <w:rFonts w:cs="Arial"/>
                <w:spacing w:val="-3"/>
                <w:sz w:val="20"/>
                <w:szCs w:val="20"/>
              </w:rPr>
              <w:t xml:space="preserve">Deploying a PIO to the local </w:t>
            </w:r>
            <w:smartTag w:uri="urn:schemas-microsoft-com:office:smarttags" w:element="place">
              <w:smartTag w:uri="urn:schemas-microsoft-com:office:smarttags" w:element="PlaceName">
                <w:r>
                  <w:rPr>
                    <w:rFonts w:cs="Arial"/>
                    <w:spacing w:val="-3"/>
                    <w:sz w:val="20"/>
                    <w:szCs w:val="20"/>
                  </w:rPr>
                  <w:t>Joint</w:t>
                </w:r>
              </w:smartTag>
              <w:r>
                <w:rPr>
                  <w:rFonts w:cs="Arial"/>
                  <w:spacing w:val="-3"/>
                  <w:sz w:val="20"/>
                  <w:szCs w:val="20"/>
                </w:rPr>
                <w:t xml:space="preserve"> </w:t>
              </w:r>
              <w:smartTag w:uri="urn:schemas-microsoft-com:office:smarttags" w:element="PlaceName">
                <w:r>
                  <w:rPr>
                    <w:rFonts w:cs="Arial"/>
                    <w:spacing w:val="-3"/>
                    <w:sz w:val="20"/>
                    <w:szCs w:val="20"/>
                  </w:rPr>
                  <w:t>Information</w:t>
                </w:r>
              </w:smartTag>
              <w:r>
                <w:rPr>
                  <w:rFonts w:cs="Arial"/>
                  <w:spacing w:val="-3"/>
                  <w:sz w:val="20"/>
                  <w:szCs w:val="20"/>
                </w:rPr>
                <w:t xml:space="preserve"> </w:t>
              </w:r>
              <w:smartTag w:uri="urn:schemas-microsoft-com:office:smarttags" w:element="PlaceType">
                <w:r>
                  <w:rPr>
                    <w:rFonts w:cs="Arial"/>
                    <w:spacing w:val="-3"/>
                    <w:sz w:val="20"/>
                    <w:szCs w:val="20"/>
                  </w:rPr>
                  <w:t>Center</w:t>
                </w:r>
              </w:smartTag>
            </w:smartTag>
          </w:p>
          <w:p w:rsidR="003B2E52" w:rsidRDefault="003B2E52" w:rsidP="003B2E52">
            <w:pPr>
              <w:numPr>
                <w:ilvl w:val="0"/>
                <w:numId w:val="6"/>
              </w:numPr>
              <w:rPr>
                <w:rFonts w:cs="Arial"/>
                <w:spacing w:val="-3"/>
                <w:sz w:val="20"/>
                <w:szCs w:val="20"/>
              </w:rPr>
            </w:pPr>
            <w:r>
              <w:rPr>
                <w:rFonts w:cs="Arial"/>
                <w:spacing w:val="-3"/>
                <w:sz w:val="20"/>
                <w:szCs w:val="20"/>
              </w:rPr>
              <w:t>Critical facility and patient care issues</w:t>
            </w:r>
          </w:p>
          <w:p w:rsidR="003B2E52" w:rsidRDefault="003B2E52" w:rsidP="003B2E52">
            <w:pPr>
              <w:numPr>
                <w:ilvl w:val="0"/>
                <w:numId w:val="6"/>
              </w:numPr>
              <w:rPr>
                <w:rFonts w:cs="Arial"/>
                <w:spacing w:val="-3"/>
                <w:sz w:val="20"/>
                <w:szCs w:val="20"/>
              </w:rPr>
            </w:pPr>
            <w:r>
              <w:rPr>
                <w:rFonts w:cs="Arial"/>
                <w:spacing w:val="-3"/>
                <w:sz w:val="20"/>
                <w:szCs w:val="20"/>
              </w:rPr>
              <w:t>Hospital operational support issues</w:t>
            </w:r>
          </w:p>
          <w:p w:rsidR="003B2E52" w:rsidRDefault="003B2E52" w:rsidP="003B2E52">
            <w:pPr>
              <w:numPr>
                <w:ilvl w:val="0"/>
                <w:numId w:val="6"/>
              </w:numPr>
              <w:rPr>
                <w:rFonts w:cs="Arial"/>
                <w:spacing w:val="-3"/>
                <w:sz w:val="20"/>
                <w:szCs w:val="20"/>
              </w:rPr>
            </w:pPr>
            <w:r>
              <w:rPr>
                <w:rFonts w:cs="Arial"/>
                <w:spacing w:val="-3"/>
                <w:sz w:val="20"/>
                <w:szCs w:val="20"/>
              </w:rPr>
              <w:t>Risk communication and situation updates to staff</w:t>
            </w:r>
          </w:p>
          <w:p w:rsidR="003B2E52" w:rsidRDefault="003B2E52" w:rsidP="003B2E52">
            <w:pPr>
              <w:numPr>
                <w:ilvl w:val="0"/>
                <w:numId w:val="6"/>
              </w:numPr>
              <w:rPr>
                <w:rFonts w:cs="Arial"/>
                <w:spacing w:val="-3"/>
                <w:sz w:val="20"/>
                <w:szCs w:val="20"/>
              </w:rPr>
            </w:pPr>
            <w:r>
              <w:rPr>
                <w:rFonts w:cs="Arial"/>
                <w:spacing w:val="-3"/>
                <w:sz w:val="20"/>
                <w:szCs w:val="20"/>
              </w:rPr>
              <w:t>Implementation of hospital surge capacity and capability plans</w:t>
            </w:r>
          </w:p>
          <w:p w:rsidR="003B2E52" w:rsidRDefault="003B2E52" w:rsidP="003B2E52">
            <w:pPr>
              <w:numPr>
                <w:ilvl w:val="0"/>
                <w:numId w:val="6"/>
              </w:numPr>
              <w:rPr>
                <w:rFonts w:cs="Arial"/>
                <w:spacing w:val="-3"/>
                <w:sz w:val="20"/>
                <w:szCs w:val="20"/>
              </w:rPr>
            </w:pPr>
            <w:r>
              <w:rPr>
                <w:rFonts w:cs="Arial"/>
                <w:spacing w:val="-3"/>
                <w:sz w:val="20"/>
                <w:szCs w:val="20"/>
              </w:rPr>
              <w:t>Ensure patient tracking system established and linked with appropriate outside agencies and/or local EOC</w:t>
            </w:r>
          </w:p>
          <w:p w:rsidR="003B2E52" w:rsidRDefault="003B2E52" w:rsidP="003B2E52">
            <w:pPr>
              <w:numPr>
                <w:ilvl w:val="0"/>
                <w:numId w:val="6"/>
              </w:numPr>
              <w:rPr>
                <w:rFonts w:cs="Arial"/>
                <w:spacing w:val="-3"/>
                <w:sz w:val="20"/>
                <w:szCs w:val="20"/>
              </w:rPr>
            </w:pPr>
            <w:smartTag w:uri="urn:schemas-microsoft-com:office:smarttags" w:element="place">
              <w:smartTag w:uri="urn:schemas-microsoft-com:office:smarttags" w:element="PlaceName">
                <w:r>
                  <w:rPr>
                    <w:rFonts w:cs="Arial"/>
                    <w:spacing w:val="-3"/>
                    <w:sz w:val="20"/>
                    <w:szCs w:val="20"/>
                  </w:rPr>
                  <w:t>Family</w:t>
                </w:r>
              </w:smartTag>
              <w:r>
                <w:rPr>
                  <w:rFonts w:cs="Arial"/>
                  <w:spacing w:val="-3"/>
                  <w:sz w:val="20"/>
                  <w:szCs w:val="20"/>
                </w:rPr>
                <w:t xml:space="preserve"> </w:t>
              </w:r>
              <w:smartTag w:uri="urn:schemas-microsoft-com:office:smarttags" w:element="PlaceName">
                <w:r>
                  <w:rPr>
                    <w:rFonts w:cs="Arial"/>
                    <w:spacing w:val="-3"/>
                    <w:sz w:val="20"/>
                    <w:szCs w:val="20"/>
                  </w:rPr>
                  <w:t>Support</w:t>
                </w:r>
              </w:smartTag>
              <w:r>
                <w:rPr>
                  <w:rFonts w:cs="Arial"/>
                  <w:spacing w:val="-3"/>
                  <w:sz w:val="20"/>
                  <w:szCs w:val="20"/>
                </w:rPr>
                <w:t xml:space="preserve"> </w:t>
              </w:r>
              <w:smartTag w:uri="urn:schemas-microsoft-com:office:smarttags" w:element="PlaceType">
                <w:r>
                  <w:rPr>
                    <w:rFonts w:cs="Arial"/>
                    <w:spacing w:val="-3"/>
                    <w:sz w:val="20"/>
                    <w:szCs w:val="20"/>
                  </w:rPr>
                  <w:t>Center</w:t>
                </w:r>
              </w:smartTag>
            </w:smartTag>
            <w:r>
              <w:rPr>
                <w:rFonts w:cs="Arial"/>
                <w:spacing w:val="-3"/>
                <w:sz w:val="20"/>
                <w:szCs w:val="20"/>
              </w:rPr>
              <w:t xml:space="preserve"> operations</w:t>
            </w:r>
          </w:p>
          <w:p w:rsidR="003B2E52" w:rsidRDefault="003B2E52" w:rsidP="003B2E52">
            <w:pPr>
              <w:numPr>
                <w:ilvl w:val="0"/>
                <w:numId w:val="6"/>
              </w:numPr>
              <w:rPr>
                <w:rFonts w:cs="Arial"/>
                <w:spacing w:val="-3"/>
                <w:sz w:val="20"/>
                <w:szCs w:val="20"/>
              </w:rPr>
            </w:pPr>
            <w:r>
              <w:rPr>
                <w:rFonts w:cs="Arial"/>
                <w:spacing w:val="-3"/>
                <w:sz w:val="20"/>
                <w:szCs w:val="20"/>
              </w:rPr>
              <w:t>Public information, risk communication and education needs</w:t>
            </w:r>
          </w:p>
          <w:p w:rsidR="003B2E52" w:rsidRDefault="003B2E52" w:rsidP="003B2E52">
            <w:pPr>
              <w:numPr>
                <w:ilvl w:val="0"/>
                <w:numId w:val="6"/>
              </w:numPr>
              <w:rPr>
                <w:rFonts w:cs="Arial"/>
                <w:spacing w:val="-3"/>
                <w:sz w:val="20"/>
                <w:szCs w:val="20"/>
              </w:rPr>
            </w:pPr>
            <w:r>
              <w:rPr>
                <w:rFonts w:cs="Arial"/>
                <w:spacing w:val="-3"/>
                <w:sz w:val="20"/>
                <w:szCs w:val="20"/>
              </w:rPr>
              <w:t>Appropriate use and activation of safety practices and procedures</w:t>
            </w:r>
          </w:p>
          <w:p w:rsidR="003B2E52" w:rsidRDefault="003B2E52" w:rsidP="003B2E52">
            <w:pPr>
              <w:numPr>
                <w:ilvl w:val="0"/>
                <w:numId w:val="8"/>
              </w:numPr>
              <w:rPr>
                <w:rFonts w:cs="Arial"/>
                <w:spacing w:val="-3"/>
                <w:sz w:val="20"/>
                <w:szCs w:val="20"/>
              </w:rPr>
            </w:pPr>
            <w:r>
              <w:rPr>
                <w:rFonts w:cs="Arial"/>
                <w:spacing w:val="-3"/>
                <w:sz w:val="20"/>
                <w:szCs w:val="20"/>
              </w:rPr>
              <w:t>Enhanced staff protection measures as appropriate</w:t>
            </w:r>
          </w:p>
          <w:p w:rsidR="003B2E52" w:rsidRDefault="003B2E52" w:rsidP="003B2E52">
            <w:pPr>
              <w:numPr>
                <w:ilvl w:val="0"/>
                <w:numId w:val="8"/>
              </w:numPr>
              <w:rPr>
                <w:rFonts w:cs="Arial"/>
                <w:spacing w:val="-3"/>
                <w:sz w:val="20"/>
                <w:szCs w:val="20"/>
              </w:rPr>
            </w:pPr>
            <w:r>
              <w:rPr>
                <w:rFonts w:cs="Arial"/>
                <w:spacing w:val="-3"/>
                <w:sz w:val="20"/>
                <w:szCs w:val="20"/>
              </w:rPr>
              <w:t>Public information and education needs</w:t>
            </w:r>
          </w:p>
          <w:p w:rsidR="003B2E52" w:rsidRDefault="003B2E52" w:rsidP="003B2E52">
            <w:pPr>
              <w:numPr>
                <w:ilvl w:val="0"/>
                <w:numId w:val="8"/>
              </w:numPr>
              <w:rPr>
                <w:rFonts w:cs="Arial"/>
                <w:spacing w:val="-3"/>
                <w:sz w:val="20"/>
                <w:szCs w:val="20"/>
              </w:rPr>
            </w:pPr>
            <w:r>
              <w:rPr>
                <w:rFonts w:cs="Arial"/>
                <w:spacing w:val="-3"/>
                <w:sz w:val="20"/>
                <w:szCs w:val="20"/>
              </w:rPr>
              <w:t>Media relations and briefings</w:t>
            </w:r>
          </w:p>
          <w:p w:rsidR="003B2E52" w:rsidRDefault="003B2E52" w:rsidP="003B2E52">
            <w:pPr>
              <w:numPr>
                <w:ilvl w:val="0"/>
                <w:numId w:val="8"/>
              </w:numPr>
              <w:rPr>
                <w:rFonts w:cs="Arial"/>
                <w:spacing w:val="-3"/>
                <w:sz w:val="20"/>
                <w:szCs w:val="20"/>
              </w:rPr>
            </w:pPr>
            <w:r>
              <w:rPr>
                <w:rFonts w:cs="Arial"/>
                <w:spacing w:val="-3"/>
                <w:sz w:val="20"/>
                <w:szCs w:val="20"/>
              </w:rPr>
              <w:t>Staff and family support</w:t>
            </w:r>
          </w:p>
          <w:p w:rsidR="003B2E52" w:rsidRDefault="003B2E52" w:rsidP="003B2E52">
            <w:pPr>
              <w:numPr>
                <w:ilvl w:val="0"/>
                <w:numId w:val="8"/>
              </w:numPr>
              <w:rPr>
                <w:rFonts w:cs="Arial"/>
                <w:spacing w:val="-3"/>
                <w:sz w:val="20"/>
                <w:szCs w:val="20"/>
              </w:rPr>
            </w:pPr>
            <w:r>
              <w:rPr>
                <w:rFonts w:cs="Arial"/>
                <w:spacing w:val="-3"/>
                <w:sz w:val="20"/>
                <w:szCs w:val="20"/>
              </w:rPr>
              <w:t>Development, review, and/or revision of the Incident Action Plan, or elements of the Incident Action Plan</w:t>
            </w:r>
          </w:p>
        </w:tc>
        <w:tc>
          <w:tcPr>
            <w:tcW w:w="382"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r>
      <w:tr w:rsidR="003B2E52" w:rsidTr="00B00764">
        <w:tblPrEx>
          <w:tblCellMar>
            <w:top w:w="0" w:type="dxa"/>
            <w:bottom w:w="0" w:type="dxa"/>
          </w:tblCellMar>
        </w:tblPrEx>
        <w:tc>
          <w:tcPr>
            <w:tcW w:w="4210" w:type="pct"/>
            <w:tcMar>
              <w:top w:w="72" w:type="dxa"/>
              <w:left w:w="115" w:type="dxa"/>
              <w:bottom w:w="72" w:type="dxa"/>
              <w:right w:w="115" w:type="dxa"/>
            </w:tcMar>
          </w:tcPr>
          <w:p w:rsidR="003B2E52" w:rsidRDefault="003B2E52" w:rsidP="00B00764">
            <w:pPr>
              <w:rPr>
                <w:rFonts w:cs="Arial"/>
                <w:spacing w:val="-3"/>
                <w:sz w:val="20"/>
                <w:szCs w:val="20"/>
              </w:rPr>
            </w:pPr>
            <w:r>
              <w:rPr>
                <w:rFonts w:cs="Arial"/>
                <w:spacing w:val="-3"/>
                <w:sz w:val="20"/>
                <w:szCs w:val="20"/>
              </w:rPr>
              <w:t xml:space="preserve">Oversee and approve revision of the Incident Action Plan developed by the Planning </w:t>
            </w:r>
            <w:r>
              <w:rPr>
                <w:rFonts w:cs="Arial"/>
                <w:spacing w:val="-3"/>
                <w:sz w:val="20"/>
                <w:szCs w:val="20"/>
              </w:rPr>
              <w:lastRenderedPageBreak/>
              <w:t>Section Chief.  Ensure that the approved plan is communicated to all Command Staff and Section Chiefs.</w:t>
            </w:r>
          </w:p>
        </w:tc>
        <w:tc>
          <w:tcPr>
            <w:tcW w:w="382"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r>
      <w:tr w:rsidR="003B2E52" w:rsidTr="00B00764">
        <w:tblPrEx>
          <w:tblCellMar>
            <w:top w:w="0" w:type="dxa"/>
            <w:bottom w:w="0" w:type="dxa"/>
          </w:tblCellMar>
        </w:tblPrEx>
        <w:tc>
          <w:tcPr>
            <w:tcW w:w="4210" w:type="pct"/>
            <w:tcMar>
              <w:top w:w="72" w:type="dxa"/>
              <w:left w:w="115" w:type="dxa"/>
              <w:bottom w:w="72" w:type="dxa"/>
              <w:right w:w="115" w:type="dxa"/>
            </w:tcMar>
          </w:tcPr>
          <w:p w:rsidR="003B2E52" w:rsidRDefault="003B2E52" w:rsidP="00B00764">
            <w:pPr>
              <w:rPr>
                <w:rFonts w:cs="Arial"/>
                <w:spacing w:val="-3"/>
                <w:sz w:val="20"/>
                <w:szCs w:val="20"/>
              </w:rPr>
            </w:pPr>
            <w:r>
              <w:rPr>
                <w:rFonts w:cs="Arial"/>
                <w:spacing w:val="-3"/>
                <w:sz w:val="20"/>
                <w:szCs w:val="20"/>
              </w:rPr>
              <w:lastRenderedPageBreak/>
              <w:t>Communicate facility and incident status and the Incident Action Plan to CEO or designee, or to other executives and/or Board of Directors members on a need-to-know basis.</w:t>
            </w:r>
          </w:p>
        </w:tc>
        <w:tc>
          <w:tcPr>
            <w:tcW w:w="382"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r>
    </w:tbl>
    <w:p w:rsidR="003B2E52" w:rsidRPr="00AF53FD" w:rsidRDefault="003B2E52" w:rsidP="003B2E52">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3"/>
        <w:gridCol w:w="783"/>
      </w:tblGrid>
      <w:tr w:rsidR="003B2E52" w:rsidRPr="00CC2375" w:rsidTr="00B00764">
        <w:tblPrEx>
          <w:tblCellMar>
            <w:top w:w="0" w:type="dxa"/>
            <w:bottom w:w="0" w:type="dxa"/>
          </w:tblCellMar>
        </w:tblPrEx>
        <w:trPr>
          <w:tblHeader/>
        </w:trPr>
        <w:tc>
          <w:tcPr>
            <w:tcW w:w="4210" w:type="pct"/>
            <w:tcBorders>
              <w:top w:val="single" w:sz="2" w:space="0" w:color="auto"/>
            </w:tcBorders>
            <w:tcMar>
              <w:top w:w="72" w:type="dxa"/>
              <w:left w:w="115" w:type="dxa"/>
              <w:bottom w:w="72" w:type="dxa"/>
              <w:right w:w="115" w:type="dxa"/>
            </w:tcMar>
            <w:vAlign w:val="center"/>
          </w:tcPr>
          <w:p w:rsidR="003B2E52" w:rsidRPr="00CC2375" w:rsidRDefault="003B2E52" w:rsidP="00B00764">
            <w:pPr>
              <w:rPr>
                <w:rFonts w:cs="Arial"/>
                <w:b/>
                <w:spacing w:val="-3"/>
                <w:sz w:val="22"/>
                <w:szCs w:val="22"/>
              </w:rPr>
            </w:pPr>
            <w:r w:rsidRPr="00CC2375">
              <w:rPr>
                <w:rFonts w:cs="Arial"/>
                <w:b/>
                <w:spacing w:val="-3"/>
                <w:sz w:val="22"/>
                <w:szCs w:val="22"/>
              </w:rPr>
              <w:t>Extended (Operational Period Beyond 12 Hours)</w:t>
            </w:r>
          </w:p>
        </w:tc>
        <w:tc>
          <w:tcPr>
            <w:tcW w:w="382" w:type="pct"/>
            <w:tcBorders>
              <w:top w:val="single" w:sz="2" w:space="0" w:color="auto"/>
            </w:tcBorders>
            <w:tcMar>
              <w:top w:w="72" w:type="dxa"/>
              <w:left w:w="115" w:type="dxa"/>
              <w:bottom w:w="72" w:type="dxa"/>
              <w:right w:w="115" w:type="dxa"/>
            </w:tcMar>
            <w:vAlign w:val="center"/>
          </w:tcPr>
          <w:p w:rsidR="003B2E52" w:rsidRPr="00DA0966" w:rsidRDefault="003B2E52" w:rsidP="00B00764">
            <w:pPr>
              <w:jc w:val="center"/>
              <w:rPr>
                <w:rFonts w:cs="Arial"/>
                <w:b/>
                <w:spacing w:val="-3"/>
                <w:sz w:val="20"/>
                <w:szCs w:val="20"/>
              </w:rPr>
            </w:pPr>
            <w:r w:rsidRPr="00DA0966">
              <w:rPr>
                <w:rFonts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3B2E52" w:rsidRPr="00DA0966" w:rsidRDefault="003B2E52" w:rsidP="00B00764">
            <w:pPr>
              <w:jc w:val="center"/>
              <w:rPr>
                <w:rFonts w:cs="Arial"/>
                <w:b/>
                <w:spacing w:val="-3"/>
                <w:sz w:val="20"/>
                <w:szCs w:val="20"/>
              </w:rPr>
            </w:pPr>
            <w:r w:rsidRPr="00DA0966">
              <w:rPr>
                <w:rFonts w:cs="Arial"/>
                <w:b/>
                <w:spacing w:val="-3"/>
                <w:sz w:val="20"/>
                <w:szCs w:val="20"/>
              </w:rPr>
              <w:t>Initial</w:t>
            </w:r>
          </w:p>
        </w:tc>
      </w:tr>
      <w:tr w:rsidR="003B2E52" w:rsidTr="00B00764">
        <w:tblPrEx>
          <w:tblCellMar>
            <w:top w:w="0" w:type="dxa"/>
            <w:bottom w:w="0" w:type="dxa"/>
          </w:tblCellMar>
        </w:tblPrEx>
        <w:tc>
          <w:tcPr>
            <w:tcW w:w="4210" w:type="pct"/>
            <w:tcMar>
              <w:top w:w="72" w:type="dxa"/>
              <w:left w:w="115" w:type="dxa"/>
              <w:bottom w:w="72" w:type="dxa"/>
              <w:right w:w="115" w:type="dxa"/>
            </w:tcMar>
          </w:tcPr>
          <w:p w:rsidR="003B2E52" w:rsidRDefault="003B2E52" w:rsidP="00B00764">
            <w:pPr>
              <w:rPr>
                <w:rFonts w:cs="Arial"/>
                <w:spacing w:val="-3"/>
                <w:sz w:val="20"/>
                <w:szCs w:val="20"/>
              </w:rPr>
            </w:pPr>
            <w:r>
              <w:rPr>
                <w:rFonts w:cs="Arial"/>
                <w:spacing w:val="-3"/>
                <w:sz w:val="20"/>
                <w:szCs w:val="20"/>
              </w:rPr>
              <w:t>Ensure staff, patient, and media briefings are being conducted regularly.</w:t>
            </w:r>
          </w:p>
        </w:tc>
        <w:tc>
          <w:tcPr>
            <w:tcW w:w="382"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r>
      <w:tr w:rsidR="003B2E52" w:rsidTr="00B00764">
        <w:tblPrEx>
          <w:tblCellMar>
            <w:top w:w="0" w:type="dxa"/>
            <w:bottom w:w="0" w:type="dxa"/>
          </w:tblCellMar>
        </w:tblPrEx>
        <w:tc>
          <w:tcPr>
            <w:tcW w:w="4210" w:type="pct"/>
            <w:tcMar>
              <w:top w:w="72" w:type="dxa"/>
              <w:left w:w="115" w:type="dxa"/>
              <w:bottom w:w="72" w:type="dxa"/>
              <w:right w:w="115" w:type="dxa"/>
            </w:tcMar>
          </w:tcPr>
          <w:p w:rsidR="003B2E52" w:rsidRDefault="003B2E52" w:rsidP="00B00764">
            <w:pPr>
              <w:rPr>
                <w:rFonts w:cs="Arial"/>
                <w:spacing w:val="-3"/>
                <w:sz w:val="20"/>
                <w:szCs w:val="20"/>
              </w:rPr>
            </w:pPr>
            <w:r>
              <w:rPr>
                <w:rFonts w:cs="Arial"/>
                <w:spacing w:val="-3"/>
                <w:sz w:val="20"/>
                <w:szCs w:val="20"/>
              </w:rPr>
              <w:t xml:space="preserve">Review and revise the Incident Action Plan Safety Analysis (HICS Form 261) and implement correction or mitigation strategies.  </w:t>
            </w:r>
          </w:p>
        </w:tc>
        <w:tc>
          <w:tcPr>
            <w:tcW w:w="382"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r>
      <w:tr w:rsidR="003B2E52" w:rsidTr="00B00764">
        <w:tblPrEx>
          <w:tblCellMar>
            <w:top w:w="0" w:type="dxa"/>
            <w:bottom w:w="0" w:type="dxa"/>
          </w:tblCellMar>
        </w:tblPrEx>
        <w:tc>
          <w:tcPr>
            <w:tcW w:w="4210" w:type="pct"/>
            <w:tcMar>
              <w:top w:w="72" w:type="dxa"/>
              <w:left w:w="115" w:type="dxa"/>
              <w:bottom w:w="72" w:type="dxa"/>
              <w:right w:w="115" w:type="dxa"/>
            </w:tcMar>
          </w:tcPr>
          <w:p w:rsidR="003B2E52" w:rsidRDefault="003B2E52" w:rsidP="00B00764">
            <w:pPr>
              <w:rPr>
                <w:rFonts w:cs="Arial"/>
                <w:spacing w:val="-3"/>
                <w:sz w:val="20"/>
                <w:szCs w:val="20"/>
              </w:rPr>
            </w:pPr>
            <w:r>
              <w:rPr>
                <w:rFonts w:cs="Arial"/>
                <w:spacing w:val="-3"/>
                <w:sz w:val="20"/>
                <w:szCs w:val="20"/>
              </w:rPr>
              <w:t>Evaluate/re-evaluate need for deploying a Liaison Officer to the local EOC.</w:t>
            </w:r>
          </w:p>
        </w:tc>
        <w:tc>
          <w:tcPr>
            <w:tcW w:w="382"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r>
      <w:tr w:rsidR="003B2E52" w:rsidTr="00B00764">
        <w:tblPrEx>
          <w:tblCellMar>
            <w:top w:w="0" w:type="dxa"/>
            <w:bottom w:w="0" w:type="dxa"/>
          </w:tblCellMar>
        </w:tblPrEx>
        <w:tc>
          <w:tcPr>
            <w:tcW w:w="4210" w:type="pct"/>
            <w:tcMar>
              <w:top w:w="72" w:type="dxa"/>
              <w:left w:w="115" w:type="dxa"/>
              <w:bottom w:w="72" w:type="dxa"/>
              <w:right w:w="115" w:type="dxa"/>
            </w:tcMar>
          </w:tcPr>
          <w:p w:rsidR="003B2E52" w:rsidRDefault="003B2E52" w:rsidP="00B00764">
            <w:pPr>
              <w:rPr>
                <w:rFonts w:cs="Arial"/>
                <w:spacing w:val="-3"/>
                <w:sz w:val="20"/>
                <w:szCs w:val="20"/>
              </w:rPr>
            </w:pPr>
            <w:r>
              <w:rPr>
                <w:rFonts w:cs="Arial"/>
                <w:spacing w:val="-3"/>
                <w:sz w:val="20"/>
                <w:szCs w:val="20"/>
              </w:rPr>
              <w:t xml:space="preserve">Evaluate/re-evaluate need for deploying a PIO to the local </w:t>
            </w:r>
            <w:smartTag w:uri="urn:schemas-microsoft-com:office:smarttags" w:element="place">
              <w:smartTag w:uri="urn:schemas-microsoft-com:office:smarttags" w:element="PlaceName">
                <w:r>
                  <w:rPr>
                    <w:rFonts w:cs="Arial"/>
                    <w:spacing w:val="-3"/>
                    <w:sz w:val="20"/>
                    <w:szCs w:val="20"/>
                  </w:rPr>
                  <w:t>Joint</w:t>
                </w:r>
              </w:smartTag>
              <w:r>
                <w:rPr>
                  <w:rFonts w:cs="Arial"/>
                  <w:spacing w:val="-3"/>
                  <w:sz w:val="20"/>
                  <w:szCs w:val="20"/>
                </w:rPr>
                <w:t xml:space="preserve"> </w:t>
              </w:r>
              <w:smartTag w:uri="urn:schemas-microsoft-com:office:smarttags" w:element="PlaceName">
                <w:r>
                  <w:rPr>
                    <w:rFonts w:cs="Arial"/>
                    <w:spacing w:val="-3"/>
                    <w:sz w:val="20"/>
                    <w:szCs w:val="20"/>
                  </w:rPr>
                  <w:t>Information</w:t>
                </w:r>
              </w:smartTag>
              <w:r>
                <w:rPr>
                  <w:rFonts w:cs="Arial"/>
                  <w:spacing w:val="-3"/>
                  <w:sz w:val="20"/>
                  <w:szCs w:val="20"/>
                </w:rPr>
                <w:t xml:space="preserve"> </w:t>
              </w:r>
              <w:smartTag w:uri="urn:schemas-microsoft-com:office:smarttags" w:element="PlaceType">
                <w:r>
                  <w:rPr>
                    <w:rFonts w:cs="Arial"/>
                    <w:spacing w:val="-3"/>
                    <w:sz w:val="20"/>
                    <w:szCs w:val="20"/>
                  </w:rPr>
                  <w:t>Center</w:t>
                </w:r>
              </w:smartTag>
            </w:smartTag>
            <w:r>
              <w:rPr>
                <w:rFonts w:cs="Arial"/>
                <w:spacing w:val="-3"/>
                <w:sz w:val="20"/>
                <w:szCs w:val="20"/>
              </w:rPr>
              <w:t>.</w:t>
            </w:r>
          </w:p>
        </w:tc>
        <w:tc>
          <w:tcPr>
            <w:tcW w:w="382"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r>
      <w:tr w:rsidR="003B2E52" w:rsidTr="00B00764">
        <w:tblPrEx>
          <w:tblCellMar>
            <w:top w:w="0" w:type="dxa"/>
            <w:bottom w:w="0" w:type="dxa"/>
          </w:tblCellMar>
        </w:tblPrEx>
        <w:tc>
          <w:tcPr>
            <w:tcW w:w="4210" w:type="pct"/>
            <w:tcMar>
              <w:top w:w="72" w:type="dxa"/>
              <w:left w:w="115" w:type="dxa"/>
              <w:bottom w:w="72" w:type="dxa"/>
              <w:right w:w="115" w:type="dxa"/>
            </w:tcMar>
          </w:tcPr>
          <w:p w:rsidR="003B2E52" w:rsidRDefault="003B2E52" w:rsidP="00B00764">
            <w:pPr>
              <w:rPr>
                <w:rFonts w:cs="Arial"/>
                <w:spacing w:val="-3"/>
                <w:sz w:val="20"/>
                <w:szCs w:val="20"/>
              </w:rPr>
            </w:pPr>
            <w:r>
              <w:rPr>
                <w:rFonts w:cs="Arial"/>
                <w:spacing w:val="-3"/>
                <w:sz w:val="20"/>
                <w:szCs w:val="20"/>
              </w:rPr>
              <w:t xml:space="preserve">Ensure incident action planning for each operational period and a reporting of the Incident Action Plan at each shift change and briefing.  </w:t>
            </w:r>
          </w:p>
        </w:tc>
        <w:tc>
          <w:tcPr>
            <w:tcW w:w="382"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r>
      <w:tr w:rsidR="003B2E52" w:rsidTr="00B00764">
        <w:tblPrEx>
          <w:tblCellMar>
            <w:top w:w="0" w:type="dxa"/>
            <w:bottom w:w="0" w:type="dxa"/>
          </w:tblCellMar>
        </w:tblPrEx>
        <w:tc>
          <w:tcPr>
            <w:tcW w:w="4210" w:type="pct"/>
            <w:tcMar>
              <w:top w:w="72" w:type="dxa"/>
              <w:left w:w="115" w:type="dxa"/>
              <w:bottom w:w="72" w:type="dxa"/>
              <w:right w:w="115" w:type="dxa"/>
            </w:tcMar>
          </w:tcPr>
          <w:p w:rsidR="003B2E52" w:rsidRDefault="003B2E52" w:rsidP="00B00764">
            <w:pPr>
              <w:rPr>
                <w:rFonts w:cs="Arial"/>
                <w:spacing w:val="-3"/>
                <w:sz w:val="20"/>
                <w:szCs w:val="20"/>
              </w:rPr>
            </w:pPr>
            <w:r>
              <w:rPr>
                <w:rFonts w:cs="Arial"/>
                <w:spacing w:val="-3"/>
                <w:sz w:val="20"/>
                <w:szCs w:val="20"/>
              </w:rPr>
              <w:t>Evaluate overall hospital operational status, and ensure critical issues are addressed.</w:t>
            </w:r>
          </w:p>
        </w:tc>
        <w:tc>
          <w:tcPr>
            <w:tcW w:w="382"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r>
      <w:tr w:rsidR="003B2E52" w:rsidTr="00B00764">
        <w:tblPrEx>
          <w:tblCellMar>
            <w:top w:w="0" w:type="dxa"/>
            <w:bottom w:w="0" w:type="dxa"/>
          </w:tblCellMar>
        </w:tblPrEx>
        <w:tc>
          <w:tcPr>
            <w:tcW w:w="4210" w:type="pct"/>
            <w:tcMar>
              <w:top w:w="72" w:type="dxa"/>
              <w:left w:w="115" w:type="dxa"/>
              <w:bottom w:w="72" w:type="dxa"/>
              <w:right w:w="115" w:type="dxa"/>
            </w:tcMar>
          </w:tcPr>
          <w:p w:rsidR="003B2E52" w:rsidRDefault="003B2E52" w:rsidP="00B00764">
            <w:pPr>
              <w:rPr>
                <w:rFonts w:cs="Arial"/>
                <w:spacing w:val="-3"/>
                <w:sz w:val="20"/>
                <w:szCs w:val="20"/>
              </w:rPr>
            </w:pPr>
            <w:r>
              <w:rPr>
                <w:rFonts w:cs="Arial"/>
                <w:spacing w:val="-3"/>
                <w:sz w:val="20"/>
                <w:szCs w:val="20"/>
              </w:rPr>
              <w:t>Review /revise the Incident Action Plan with the Planning Section Chief for each operational period.</w:t>
            </w:r>
          </w:p>
        </w:tc>
        <w:tc>
          <w:tcPr>
            <w:tcW w:w="382"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r>
      <w:tr w:rsidR="003B2E52" w:rsidTr="00B00764">
        <w:tblPrEx>
          <w:tblCellMar>
            <w:top w:w="0" w:type="dxa"/>
            <w:bottom w:w="0" w:type="dxa"/>
          </w:tblCellMar>
        </w:tblPrEx>
        <w:tc>
          <w:tcPr>
            <w:tcW w:w="4210" w:type="pct"/>
            <w:tcMar>
              <w:top w:w="72" w:type="dxa"/>
              <w:left w:w="115" w:type="dxa"/>
              <w:bottom w:w="72" w:type="dxa"/>
              <w:right w:w="115" w:type="dxa"/>
            </w:tcMar>
          </w:tcPr>
          <w:p w:rsidR="003B2E52" w:rsidRDefault="003B2E52" w:rsidP="00B00764">
            <w:pPr>
              <w:rPr>
                <w:rFonts w:cs="Arial"/>
                <w:spacing w:val="-3"/>
                <w:sz w:val="20"/>
                <w:szCs w:val="20"/>
              </w:rPr>
            </w:pPr>
            <w:r>
              <w:rPr>
                <w:rFonts w:cs="Arial"/>
                <w:spacing w:val="-3"/>
                <w:sz w:val="20"/>
                <w:szCs w:val="20"/>
              </w:rPr>
              <w:t>Ensure continued communications with local, regional, and state response coordination centers and other HCCs through the Liaison Officer and others.</w:t>
            </w:r>
          </w:p>
        </w:tc>
        <w:tc>
          <w:tcPr>
            <w:tcW w:w="382"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r>
      <w:tr w:rsidR="003B2E52" w:rsidTr="00B00764">
        <w:tblPrEx>
          <w:tblCellMar>
            <w:top w:w="0" w:type="dxa"/>
            <w:bottom w:w="0" w:type="dxa"/>
          </w:tblCellMar>
        </w:tblPrEx>
        <w:tc>
          <w:tcPr>
            <w:tcW w:w="4210" w:type="pct"/>
            <w:tcMar>
              <w:top w:w="72" w:type="dxa"/>
              <w:left w:w="115" w:type="dxa"/>
              <w:bottom w:w="72" w:type="dxa"/>
              <w:right w:w="115" w:type="dxa"/>
            </w:tcMar>
          </w:tcPr>
          <w:p w:rsidR="003B2E52" w:rsidRDefault="003B2E52" w:rsidP="00B00764">
            <w:pPr>
              <w:rPr>
                <w:rFonts w:cs="Arial"/>
                <w:spacing w:val="-3"/>
                <w:sz w:val="20"/>
                <w:szCs w:val="20"/>
              </w:rPr>
            </w:pPr>
            <w:r>
              <w:rPr>
                <w:rFonts w:cs="Arial"/>
                <w:spacing w:val="-3"/>
                <w:sz w:val="20"/>
                <w:szCs w:val="20"/>
              </w:rPr>
              <w:t>Ensure your physical readiness, and that of the Command Staff and Section Chiefs, through proper nutrition, water intake, rest periods and relief, and stress management techniques.</w:t>
            </w:r>
          </w:p>
        </w:tc>
        <w:tc>
          <w:tcPr>
            <w:tcW w:w="382"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r>
      <w:tr w:rsidR="003B2E52" w:rsidTr="00B00764">
        <w:tblPrEx>
          <w:tblCellMar>
            <w:top w:w="0" w:type="dxa"/>
            <w:bottom w:w="0" w:type="dxa"/>
          </w:tblCellMar>
        </w:tblPrEx>
        <w:tc>
          <w:tcPr>
            <w:tcW w:w="4210" w:type="pct"/>
            <w:tcMar>
              <w:top w:w="72" w:type="dxa"/>
              <w:left w:w="115" w:type="dxa"/>
              <w:bottom w:w="72" w:type="dxa"/>
              <w:right w:w="115" w:type="dxa"/>
            </w:tcMar>
          </w:tcPr>
          <w:p w:rsidR="003B2E52" w:rsidRDefault="003B2E52" w:rsidP="00B00764">
            <w:pPr>
              <w:rPr>
                <w:rFonts w:cs="Arial"/>
                <w:spacing w:val="-3"/>
                <w:sz w:val="20"/>
                <w:szCs w:val="20"/>
              </w:rPr>
            </w:pPr>
            <w:r>
              <w:rPr>
                <w:rFonts w:cs="Arial"/>
                <w:spacing w:val="-3"/>
                <w:sz w:val="20"/>
                <w:szCs w:val="20"/>
              </w:rPr>
              <w:t xml:space="preserve">Observe all staff and volunteers for signs of stress and inappropriate behavior.  Report concerns to the Employee Health &amp; Well-Being Unit Leader.  </w:t>
            </w:r>
          </w:p>
        </w:tc>
        <w:tc>
          <w:tcPr>
            <w:tcW w:w="382"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r>
      <w:tr w:rsidR="003B2E52" w:rsidTr="00B00764">
        <w:tblPrEx>
          <w:tblCellMar>
            <w:top w:w="0" w:type="dxa"/>
            <w:bottom w:w="0" w:type="dxa"/>
          </w:tblCellMar>
        </w:tblPrEx>
        <w:tc>
          <w:tcPr>
            <w:tcW w:w="4210" w:type="pct"/>
            <w:tcMar>
              <w:top w:w="72" w:type="dxa"/>
              <w:left w:w="115" w:type="dxa"/>
              <w:bottom w:w="72" w:type="dxa"/>
              <w:right w:w="115" w:type="dxa"/>
            </w:tcMar>
          </w:tcPr>
          <w:p w:rsidR="003B2E52" w:rsidRDefault="003B2E52" w:rsidP="00B00764">
            <w:pPr>
              <w:rPr>
                <w:rFonts w:cs="Arial"/>
                <w:spacing w:val="-3"/>
                <w:sz w:val="20"/>
                <w:szCs w:val="20"/>
              </w:rPr>
            </w:pPr>
            <w:r>
              <w:rPr>
                <w:rFonts w:cs="Arial"/>
                <w:spacing w:val="-3"/>
                <w:sz w:val="20"/>
                <w:szCs w:val="20"/>
              </w:rPr>
              <w:t>Upon shift change, brief your replacement on the status of all ongoing operations, critical issues, relevant incident information and Incident Action Plan for the next operational period.</w:t>
            </w:r>
          </w:p>
        </w:tc>
        <w:tc>
          <w:tcPr>
            <w:tcW w:w="382"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r>
    </w:tbl>
    <w:p w:rsidR="003B2E52" w:rsidRPr="00AF53FD" w:rsidRDefault="003B2E52" w:rsidP="003B2E52">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3"/>
        <w:gridCol w:w="783"/>
      </w:tblGrid>
      <w:tr w:rsidR="003B2E52" w:rsidRPr="00DA0966" w:rsidTr="00B00764">
        <w:tblPrEx>
          <w:tblCellMar>
            <w:top w:w="0" w:type="dxa"/>
            <w:bottom w:w="0" w:type="dxa"/>
          </w:tblCellMar>
        </w:tblPrEx>
        <w:trPr>
          <w:tblHeader/>
        </w:trPr>
        <w:tc>
          <w:tcPr>
            <w:tcW w:w="4210" w:type="pct"/>
            <w:tcBorders>
              <w:top w:val="single" w:sz="2" w:space="0" w:color="auto"/>
            </w:tcBorders>
            <w:tcMar>
              <w:top w:w="72" w:type="dxa"/>
              <w:left w:w="115" w:type="dxa"/>
              <w:bottom w:w="72" w:type="dxa"/>
              <w:right w:w="115" w:type="dxa"/>
            </w:tcMar>
            <w:vAlign w:val="center"/>
          </w:tcPr>
          <w:p w:rsidR="003B2E52" w:rsidRPr="00DA0966" w:rsidRDefault="003B2E52" w:rsidP="00B00764">
            <w:pPr>
              <w:rPr>
                <w:rFonts w:cs="Arial"/>
                <w:b/>
                <w:spacing w:val="-3"/>
                <w:sz w:val="22"/>
                <w:szCs w:val="22"/>
              </w:rPr>
            </w:pPr>
            <w:r>
              <w:rPr>
                <w:rFonts w:cs="Arial"/>
                <w:b/>
                <w:spacing w:val="-3"/>
                <w:sz w:val="22"/>
                <w:szCs w:val="22"/>
              </w:rPr>
              <w:t>Demobilization</w:t>
            </w:r>
            <w:r w:rsidRPr="00DA0966">
              <w:rPr>
                <w:rFonts w:cs="Arial"/>
                <w:b/>
                <w:spacing w:val="-3"/>
                <w:sz w:val="22"/>
                <w:szCs w:val="22"/>
              </w:rPr>
              <w:t>/System Recovery</w:t>
            </w:r>
          </w:p>
        </w:tc>
        <w:tc>
          <w:tcPr>
            <w:tcW w:w="382" w:type="pct"/>
            <w:tcBorders>
              <w:top w:val="single" w:sz="2" w:space="0" w:color="auto"/>
            </w:tcBorders>
            <w:tcMar>
              <w:top w:w="72" w:type="dxa"/>
              <w:left w:w="115" w:type="dxa"/>
              <w:bottom w:w="72" w:type="dxa"/>
              <w:right w:w="115" w:type="dxa"/>
            </w:tcMar>
            <w:vAlign w:val="center"/>
          </w:tcPr>
          <w:p w:rsidR="003B2E52" w:rsidRPr="00DA0966" w:rsidRDefault="003B2E52" w:rsidP="00B00764">
            <w:pPr>
              <w:jc w:val="center"/>
              <w:rPr>
                <w:rFonts w:cs="Arial"/>
                <w:b/>
                <w:spacing w:val="-3"/>
                <w:sz w:val="20"/>
                <w:szCs w:val="20"/>
              </w:rPr>
            </w:pPr>
            <w:r w:rsidRPr="00DA0966">
              <w:rPr>
                <w:rFonts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3B2E52" w:rsidRPr="00DA0966" w:rsidRDefault="003B2E52" w:rsidP="00B00764">
            <w:pPr>
              <w:jc w:val="center"/>
              <w:rPr>
                <w:rFonts w:cs="Arial"/>
                <w:b/>
                <w:spacing w:val="-3"/>
                <w:sz w:val="20"/>
                <w:szCs w:val="20"/>
              </w:rPr>
            </w:pPr>
            <w:r w:rsidRPr="00DA0966">
              <w:rPr>
                <w:rFonts w:cs="Arial"/>
                <w:b/>
                <w:spacing w:val="-3"/>
                <w:sz w:val="20"/>
                <w:szCs w:val="20"/>
              </w:rPr>
              <w:t>Initial</w:t>
            </w:r>
          </w:p>
        </w:tc>
      </w:tr>
      <w:tr w:rsidR="003B2E52" w:rsidTr="00B00764">
        <w:tblPrEx>
          <w:tblCellMar>
            <w:top w:w="0" w:type="dxa"/>
            <w:bottom w:w="0" w:type="dxa"/>
          </w:tblCellMar>
        </w:tblPrEx>
        <w:tc>
          <w:tcPr>
            <w:tcW w:w="4210" w:type="pct"/>
            <w:tcMar>
              <w:top w:w="72" w:type="dxa"/>
              <w:left w:w="115" w:type="dxa"/>
              <w:bottom w:w="72" w:type="dxa"/>
              <w:right w:w="115" w:type="dxa"/>
            </w:tcMar>
          </w:tcPr>
          <w:p w:rsidR="003B2E52" w:rsidRDefault="003B2E52" w:rsidP="00B00764">
            <w:pPr>
              <w:rPr>
                <w:rFonts w:cs="Arial"/>
                <w:spacing w:val="-3"/>
                <w:sz w:val="20"/>
                <w:szCs w:val="20"/>
              </w:rPr>
            </w:pPr>
            <w:r>
              <w:rPr>
                <w:rFonts w:cs="Arial"/>
                <w:spacing w:val="-3"/>
                <w:sz w:val="20"/>
                <w:szCs w:val="20"/>
              </w:rPr>
              <w:t xml:space="preserve">Assess the plan developed by the Demobilization Unit Leader and approved by the Planning Section Chief for the gradual demobilization of the HCC and emergency operations according to the progression of the incident and facility/hospital status.  Demobilize positions in the HCC and return personnel to their normal jobs as appropriate until the incident is resolved and there is a return to normal operations. </w:t>
            </w:r>
          </w:p>
          <w:p w:rsidR="003B2E52" w:rsidRDefault="003B2E52" w:rsidP="003B2E52">
            <w:pPr>
              <w:numPr>
                <w:ilvl w:val="0"/>
                <w:numId w:val="9"/>
              </w:numPr>
              <w:rPr>
                <w:rFonts w:cs="Arial"/>
                <w:spacing w:val="-3"/>
                <w:sz w:val="20"/>
                <w:szCs w:val="20"/>
              </w:rPr>
            </w:pPr>
            <w:r>
              <w:rPr>
                <w:rFonts w:cs="Arial"/>
                <w:spacing w:val="-3"/>
                <w:sz w:val="20"/>
                <w:szCs w:val="20"/>
              </w:rPr>
              <w:t>Briefing staff, administration, and Board of Directors</w:t>
            </w:r>
          </w:p>
          <w:p w:rsidR="003B2E52" w:rsidRDefault="003B2E52" w:rsidP="003B2E52">
            <w:pPr>
              <w:numPr>
                <w:ilvl w:val="0"/>
                <w:numId w:val="9"/>
              </w:numPr>
              <w:rPr>
                <w:rFonts w:cs="Arial"/>
                <w:spacing w:val="-3"/>
                <w:sz w:val="20"/>
                <w:szCs w:val="20"/>
              </w:rPr>
            </w:pPr>
            <w:r>
              <w:rPr>
                <w:rFonts w:cs="Arial"/>
                <w:spacing w:val="-3"/>
                <w:sz w:val="20"/>
                <w:szCs w:val="20"/>
              </w:rPr>
              <w:t>Approve announcement of “ALL CLEAR“ when incident is no longer a critical safety threat or can be managed using normal hospital operations</w:t>
            </w:r>
          </w:p>
          <w:p w:rsidR="003B2E52" w:rsidRDefault="003B2E52" w:rsidP="003B2E52">
            <w:pPr>
              <w:numPr>
                <w:ilvl w:val="0"/>
                <w:numId w:val="9"/>
              </w:numPr>
              <w:rPr>
                <w:rFonts w:cs="Arial"/>
                <w:spacing w:val="-3"/>
                <w:sz w:val="20"/>
                <w:szCs w:val="20"/>
              </w:rPr>
            </w:pPr>
            <w:r>
              <w:rPr>
                <w:rFonts w:cs="Arial"/>
                <w:spacing w:val="-3"/>
                <w:sz w:val="20"/>
                <w:szCs w:val="20"/>
              </w:rPr>
              <w:t>Ensure outside agencies are aware of status change</w:t>
            </w:r>
          </w:p>
          <w:p w:rsidR="003B2E52" w:rsidRDefault="003B2E52" w:rsidP="003B2E52">
            <w:pPr>
              <w:numPr>
                <w:ilvl w:val="0"/>
                <w:numId w:val="9"/>
              </w:numPr>
              <w:rPr>
                <w:rFonts w:cs="Arial"/>
                <w:spacing w:val="-3"/>
                <w:sz w:val="20"/>
                <w:szCs w:val="20"/>
              </w:rPr>
            </w:pPr>
            <w:r>
              <w:rPr>
                <w:rFonts w:cs="Arial"/>
                <w:spacing w:val="-3"/>
                <w:sz w:val="20"/>
                <w:szCs w:val="20"/>
              </w:rPr>
              <w:t>Declare hospital/facility safety</w:t>
            </w:r>
          </w:p>
        </w:tc>
        <w:tc>
          <w:tcPr>
            <w:tcW w:w="382"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r>
      <w:tr w:rsidR="003B2E52" w:rsidTr="00B00764">
        <w:tblPrEx>
          <w:tblCellMar>
            <w:top w:w="0" w:type="dxa"/>
            <w:bottom w:w="0" w:type="dxa"/>
          </w:tblCellMar>
        </w:tblPrEx>
        <w:tc>
          <w:tcPr>
            <w:tcW w:w="4210" w:type="pct"/>
            <w:tcMar>
              <w:top w:w="72" w:type="dxa"/>
              <w:left w:w="115" w:type="dxa"/>
              <w:bottom w:w="72" w:type="dxa"/>
              <w:right w:w="115" w:type="dxa"/>
            </w:tcMar>
          </w:tcPr>
          <w:p w:rsidR="003B2E52" w:rsidRDefault="003B2E52" w:rsidP="00B00764">
            <w:pPr>
              <w:rPr>
                <w:rFonts w:cs="Arial"/>
                <w:spacing w:val="-3"/>
                <w:sz w:val="20"/>
                <w:szCs w:val="20"/>
              </w:rPr>
            </w:pPr>
            <w:r>
              <w:rPr>
                <w:rFonts w:cs="Arial"/>
                <w:spacing w:val="-3"/>
                <w:sz w:val="20"/>
                <w:szCs w:val="20"/>
              </w:rPr>
              <w:t>Ensure demobilization of the HCC and restocking of supplies, as appropriate including:</w:t>
            </w:r>
          </w:p>
          <w:p w:rsidR="003B2E52" w:rsidRDefault="003B2E52" w:rsidP="003B2E52">
            <w:pPr>
              <w:numPr>
                <w:ilvl w:val="0"/>
                <w:numId w:val="10"/>
              </w:numPr>
              <w:rPr>
                <w:rFonts w:cs="Arial"/>
                <w:spacing w:val="-3"/>
                <w:sz w:val="20"/>
                <w:szCs w:val="20"/>
              </w:rPr>
            </w:pPr>
            <w:r>
              <w:rPr>
                <w:rFonts w:cs="Arial"/>
                <w:spacing w:val="-3"/>
                <w:sz w:val="20"/>
                <w:szCs w:val="20"/>
              </w:rPr>
              <w:t>Return of borrowed equipment to appropriate location</w:t>
            </w:r>
          </w:p>
          <w:p w:rsidR="003B2E52" w:rsidRDefault="003B2E52" w:rsidP="003B2E52">
            <w:pPr>
              <w:numPr>
                <w:ilvl w:val="0"/>
                <w:numId w:val="10"/>
              </w:numPr>
              <w:rPr>
                <w:rFonts w:cs="Arial"/>
                <w:spacing w:val="-3"/>
                <w:sz w:val="20"/>
                <w:szCs w:val="20"/>
              </w:rPr>
            </w:pPr>
            <w:r>
              <w:rPr>
                <w:rFonts w:cs="Arial"/>
                <w:spacing w:val="-3"/>
                <w:sz w:val="20"/>
                <w:szCs w:val="20"/>
              </w:rPr>
              <w:t>Replacement of broken or lost items</w:t>
            </w:r>
          </w:p>
          <w:p w:rsidR="003B2E52" w:rsidRDefault="003B2E52" w:rsidP="003B2E52">
            <w:pPr>
              <w:numPr>
                <w:ilvl w:val="0"/>
                <w:numId w:val="10"/>
              </w:numPr>
              <w:rPr>
                <w:rFonts w:cs="Arial"/>
                <w:spacing w:val="-3"/>
                <w:sz w:val="20"/>
                <w:szCs w:val="20"/>
              </w:rPr>
            </w:pPr>
            <w:r>
              <w:rPr>
                <w:rFonts w:cs="Arial"/>
                <w:spacing w:val="-3"/>
                <w:sz w:val="20"/>
                <w:szCs w:val="20"/>
              </w:rPr>
              <w:t>Cleaning of HCC and facility</w:t>
            </w:r>
          </w:p>
          <w:p w:rsidR="003B2E52" w:rsidRDefault="003B2E52" w:rsidP="003B2E52">
            <w:pPr>
              <w:numPr>
                <w:ilvl w:val="0"/>
                <w:numId w:val="10"/>
              </w:numPr>
              <w:rPr>
                <w:rFonts w:cs="Arial"/>
                <w:spacing w:val="-3"/>
                <w:sz w:val="20"/>
                <w:szCs w:val="20"/>
              </w:rPr>
            </w:pPr>
            <w:r>
              <w:rPr>
                <w:rFonts w:cs="Arial"/>
                <w:spacing w:val="-3"/>
                <w:sz w:val="20"/>
                <w:szCs w:val="20"/>
              </w:rPr>
              <w:lastRenderedPageBreak/>
              <w:t>Restock of HCC supplies and equipment;</w:t>
            </w:r>
          </w:p>
          <w:p w:rsidR="003B2E52" w:rsidRDefault="003B2E52" w:rsidP="003B2E52">
            <w:pPr>
              <w:numPr>
                <w:ilvl w:val="0"/>
                <w:numId w:val="10"/>
              </w:numPr>
              <w:rPr>
                <w:rFonts w:cs="Arial"/>
                <w:spacing w:val="-3"/>
                <w:sz w:val="20"/>
                <w:szCs w:val="20"/>
              </w:rPr>
            </w:pPr>
            <w:r>
              <w:rPr>
                <w:rFonts w:cs="Arial"/>
                <w:spacing w:val="-3"/>
                <w:sz w:val="20"/>
                <w:szCs w:val="20"/>
              </w:rPr>
              <w:t>Environmental clean-up as warranted</w:t>
            </w:r>
          </w:p>
        </w:tc>
        <w:tc>
          <w:tcPr>
            <w:tcW w:w="382"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r>
      <w:tr w:rsidR="003B2E52" w:rsidTr="00B00764">
        <w:tblPrEx>
          <w:tblCellMar>
            <w:top w:w="0" w:type="dxa"/>
            <w:bottom w:w="0" w:type="dxa"/>
          </w:tblCellMar>
        </w:tblPrEx>
        <w:tc>
          <w:tcPr>
            <w:tcW w:w="4210" w:type="pct"/>
            <w:tcMar>
              <w:top w:w="72" w:type="dxa"/>
              <w:left w:w="115" w:type="dxa"/>
              <w:bottom w:w="72" w:type="dxa"/>
              <w:right w:w="115" w:type="dxa"/>
            </w:tcMar>
          </w:tcPr>
          <w:p w:rsidR="003B2E52" w:rsidRDefault="003B2E52" w:rsidP="00B00764">
            <w:pPr>
              <w:rPr>
                <w:rFonts w:cs="Arial"/>
                <w:spacing w:val="-3"/>
                <w:sz w:val="20"/>
                <w:szCs w:val="20"/>
              </w:rPr>
            </w:pPr>
            <w:r>
              <w:rPr>
                <w:rFonts w:cs="Arial"/>
                <w:spacing w:val="-3"/>
                <w:sz w:val="20"/>
                <w:szCs w:val="20"/>
              </w:rPr>
              <w:lastRenderedPageBreak/>
              <w:t>Ensure that after-action activities are coordinated and completed including:</w:t>
            </w:r>
          </w:p>
          <w:p w:rsidR="003B2E52" w:rsidRDefault="003B2E52" w:rsidP="003B2E52">
            <w:pPr>
              <w:numPr>
                <w:ilvl w:val="0"/>
                <w:numId w:val="7"/>
              </w:numPr>
              <w:rPr>
                <w:rFonts w:cs="Arial"/>
                <w:spacing w:val="-3"/>
                <w:sz w:val="20"/>
                <w:szCs w:val="20"/>
              </w:rPr>
            </w:pPr>
            <w:r>
              <w:rPr>
                <w:rFonts w:cs="Arial"/>
                <w:spacing w:val="-3"/>
                <w:sz w:val="20"/>
                <w:szCs w:val="20"/>
              </w:rPr>
              <w:t>Collection of all HCC documentation by the Planning Section Chief</w:t>
            </w:r>
          </w:p>
          <w:p w:rsidR="003B2E52" w:rsidRDefault="003B2E52" w:rsidP="003B2E52">
            <w:pPr>
              <w:numPr>
                <w:ilvl w:val="0"/>
                <w:numId w:val="7"/>
              </w:numPr>
              <w:rPr>
                <w:rFonts w:cs="Arial"/>
                <w:spacing w:val="-3"/>
                <w:sz w:val="20"/>
                <w:szCs w:val="20"/>
              </w:rPr>
            </w:pPr>
            <w:r>
              <w:rPr>
                <w:rFonts w:cs="Arial"/>
                <w:spacing w:val="-3"/>
                <w:sz w:val="20"/>
                <w:szCs w:val="20"/>
              </w:rPr>
              <w:t>Coordination and submission of response and recovery costs, and reimbursement documentation by the Finance/Administration and Planning Section Chiefs</w:t>
            </w:r>
          </w:p>
          <w:p w:rsidR="003B2E52" w:rsidRDefault="003B2E52" w:rsidP="003B2E52">
            <w:pPr>
              <w:numPr>
                <w:ilvl w:val="0"/>
                <w:numId w:val="7"/>
              </w:numPr>
              <w:rPr>
                <w:rFonts w:cs="Arial"/>
                <w:spacing w:val="-3"/>
                <w:sz w:val="20"/>
                <w:szCs w:val="20"/>
              </w:rPr>
            </w:pPr>
            <w:r>
              <w:rPr>
                <w:rFonts w:cs="Arial"/>
                <w:spacing w:val="-3"/>
                <w:sz w:val="20"/>
                <w:szCs w:val="20"/>
              </w:rPr>
              <w:t>Conduct of staff debriefings to identify accomplishments, response  and improvement issues</w:t>
            </w:r>
          </w:p>
          <w:p w:rsidR="003B2E52" w:rsidRDefault="003B2E52" w:rsidP="003B2E52">
            <w:pPr>
              <w:numPr>
                <w:ilvl w:val="0"/>
                <w:numId w:val="7"/>
              </w:numPr>
              <w:rPr>
                <w:rFonts w:cs="Arial"/>
                <w:spacing w:val="-3"/>
                <w:sz w:val="20"/>
                <w:szCs w:val="20"/>
              </w:rPr>
            </w:pPr>
            <w:r>
              <w:rPr>
                <w:rFonts w:cs="Arial"/>
                <w:spacing w:val="-3"/>
                <w:sz w:val="20"/>
                <w:szCs w:val="20"/>
              </w:rPr>
              <w:t>Identify needed revisions to the Emergency Management Plan, Emergency Operations Plan, Job Action Sheets, operational procedures, records, and/or other related items</w:t>
            </w:r>
          </w:p>
          <w:p w:rsidR="003B2E52" w:rsidRDefault="003B2E52" w:rsidP="003B2E52">
            <w:pPr>
              <w:numPr>
                <w:ilvl w:val="0"/>
                <w:numId w:val="7"/>
              </w:numPr>
              <w:rPr>
                <w:rFonts w:cs="Arial"/>
                <w:spacing w:val="-3"/>
                <w:sz w:val="20"/>
                <w:szCs w:val="20"/>
              </w:rPr>
            </w:pPr>
            <w:r>
              <w:rPr>
                <w:rFonts w:cs="Arial"/>
                <w:spacing w:val="-3"/>
                <w:sz w:val="20"/>
                <w:szCs w:val="20"/>
              </w:rPr>
              <w:t>Writing the facility/hospital After Action Report and Improvement Plan</w:t>
            </w:r>
          </w:p>
          <w:p w:rsidR="003B2E52" w:rsidRDefault="003B2E52" w:rsidP="003B2E52">
            <w:pPr>
              <w:numPr>
                <w:ilvl w:val="0"/>
                <w:numId w:val="7"/>
              </w:numPr>
              <w:rPr>
                <w:rFonts w:cs="Arial"/>
                <w:spacing w:val="-3"/>
                <w:sz w:val="20"/>
                <w:szCs w:val="20"/>
              </w:rPr>
            </w:pPr>
            <w:r>
              <w:rPr>
                <w:rFonts w:cs="Arial"/>
                <w:spacing w:val="-3"/>
                <w:sz w:val="20"/>
                <w:szCs w:val="20"/>
              </w:rPr>
              <w:t>Participation in external (community and governmental) meetings and other post-incident discussion and after-action activities</w:t>
            </w:r>
          </w:p>
          <w:p w:rsidR="003B2E52" w:rsidRDefault="003B2E52" w:rsidP="003B2E52">
            <w:pPr>
              <w:numPr>
                <w:ilvl w:val="0"/>
                <w:numId w:val="7"/>
              </w:numPr>
              <w:rPr>
                <w:rFonts w:cs="Arial"/>
                <w:spacing w:val="-3"/>
                <w:sz w:val="20"/>
                <w:szCs w:val="20"/>
              </w:rPr>
            </w:pPr>
            <w:r>
              <w:rPr>
                <w:rFonts w:cs="Arial"/>
                <w:spacing w:val="-3"/>
                <w:sz w:val="20"/>
                <w:szCs w:val="20"/>
              </w:rPr>
              <w:t>Post-incident media briefings and facility/hospital status updates</w:t>
            </w:r>
          </w:p>
          <w:p w:rsidR="003B2E52" w:rsidRDefault="003B2E52" w:rsidP="003B2E52">
            <w:pPr>
              <w:numPr>
                <w:ilvl w:val="0"/>
                <w:numId w:val="7"/>
              </w:numPr>
              <w:rPr>
                <w:rFonts w:cs="Arial"/>
                <w:spacing w:val="-3"/>
                <w:sz w:val="20"/>
                <w:szCs w:val="20"/>
              </w:rPr>
            </w:pPr>
            <w:r>
              <w:rPr>
                <w:rFonts w:cs="Arial"/>
                <w:spacing w:val="-3"/>
                <w:sz w:val="20"/>
                <w:szCs w:val="20"/>
              </w:rPr>
              <w:t>Post-incident public education and information</w:t>
            </w:r>
          </w:p>
          <w:p w:rsidR="003B2E52" w:rsidRDefault="003B2E52" w:rsidP="003B2E52">
            <w:pPr>
              <w:numPr>
                <w:ilvl w:val="0"/>
                <w:numId w:val="7"/>
              </w:numPr>
              <w:rPr>
                <w:rFonts w:cs="Arial"/>
                <w:spacing w:val="-3"/>
                <w:sz w:val="20"/>
                <w:szCs w:val="20"/>
              </w:rPr>
            </w:pPr>
            <w:r>
              <w:rPr>
                <w:rFonts w:cs="Arial"/>
                <w:spacing w:val="-3"/>
                <w:sz w:val="20"/>
                <w:szCs w:val="20"/>
              </w:rPr>
              <w:t>Stress management activities and services for staff</w:t>
            </w:r>
          </w:p>
        </w:tc>
        <w:tc>
          <w:tcPr>
            <w:tcW w:w="382" w:type="pct"/>
            <w:tcMar>
              <w:top w:w="72" w:type="dxa"/>
              <w:left w:w="115" w:type="dxa"/>
              <w:bottom w:w="72" w:type="dxa"/>
              <w:right w:w="115" w:type="dxa"/>
            </w:tcMar>
            <w:vAlign w:val="center"/>
          </w:tcPr>
          <w:p w:rsidR="003B2E52" w:rsidRDefault="003B2E52" w:rsidP="00B00764">
            <w:pPr>
              <w:ind w:left="720"/>
              <w:jc w:val="center"/>
              <w:rPr>
                <w:rFonts w:cs="Arial"/>
                <w:spacing w:val="-3"/>
                <w:sz w:val="20"/>
                <w:szCs w:val="20"/>
              </w:rPr>
            </w:pPr>
          </w:p>
        </w:tc>
        <w:tc>
          <w:tcPr>
            <w:tcW w:w="408" w:type="pct"/>
            <w:tcMar>
              <w:top w:w="72" w:type="dxa"/>
              <w:left w:w="115" w:type="dxa"/>
              <w:bottom w:w="72" w:type="dxa"/>
              <w:right w:w="115" w:type="dxa"/>
            </w:tcMar>
            <w:vAlign w:val="center"/>
          </w:tcPr>
          <w:p w:rsidR="003B2E52" w:rsidRDefault="003B2E52" w:rsidP="00B00764">
            <w:pPr>
              <w:jc w:val="center"/>
              <w:rPr>
                <w:rFonts w:cs="Arial"/>
                <w:spacing w:val="-3"/>
                <w:sz w:val="20"/>
                <w:szCs w:val="20"/>
              </w:rPr>
            </w:pPr>
          </w:p>
        </w:tc>
      </w:tr>
    </w:tbl>
    <w:p w:rsidR="003B2E52" w:rsidRPr="00AF53FD" w:rsidRDefault="003B2E52" w:rsidP="003B2E52">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9590"/>
      </w:tblGrid>
      <w:tr w:rsidR="003B2E52" w:rsidRPr="00DA0966" w:rsidTr="00B00764">
        <w:tblPrEx>
          <w:tblCellMar>
            <w:top w:w="0" w:type="dxa"/>
            <w:bottom w:w="0" w:type="dxa"/>
          </w:tblCellMar>
        </w:tblPrEx>
        <w:trPr>
          <w:tblHeader/>
        </w:trPr>
        <w:tc>
          <w:tcPr>
            <w:tcW w:w="5000" w:type="pct"/>
            <w:tcBorders>
              <w:top w:val="single" w:sz="2" w:space="0" w:color="auto"/>
            </w:tcBorders>
            <w:tcMar>
              <w:top w:w="72" w:type="dxa"/>
              <w:left w:w="115" w:type="dxa"/>
              <w:bottom w:w="72" w:type="dxa"/>
              <w:right w:w="115" w:type="dxa"/>
            </w:tcMar>
            <w:vAlign w:val="center"/>
          </w:tcPr>
          <w:p w:rsidR="003B2E52" w:rsidRPr="00DA0966" w:rsidRDefault="003B2E52" w:rsidP="00B00764">
            <w:pPr>
              <w:rPr>
                <w:rFonts w:cs="Arial"/>
                <w:b/>
                <w:spacing w:val="-3"/>
                <w:sz w:val="22"/>
                <w:szCs w:val="22"/>
              </w:rPr>
            </w:pPr>
            <w:r w:rsidRPr="00DA0966">
              <w:rPr>
                <w:rFonts w:cs="Arial"/>
                <w:b/>
                <w:spacing w:val="-3"/>
                <w:sz w:val="22"/>
                <w:szCs w:val="22"/>
              </w:rPr>
              <w:t>Documents/Tools</w:t>
            </w:r>
          </w:p>
        </w:tc>
      </w:tr>
      <w:tr w:rsidR="003B2E52" w:rsidRPr="00281323" w:rsidTr="00B00764">
        <w:tblPrEx>
          <w:tblCellMar>
            <w:top w:w="0" w:type="dxa"/>
            <w:bottom w:w="0" w:type="dxa"/>
          </w:tblCellMar>
        </w:tblPrEx>
        <w:tc>
          <w:tcPr>
            <w:tcW w:w="500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B2E52" w:rsidRDefault="003B2E52" w:rsidP="003B2E52">
            <w:pPr>
              <w:pStyle w:val="Header"/>
              <w:numPr>
                <w:ilvl w:val="0"/>
                <w:numId w:val="2"/>
              </w:numPr>
              <w:tabs>
                <w:tab w:val="clear" w:pos="4320"/>
                <w:tab w:val="clear" w:pos="8640"/>
              </w:tabs>
              <w:rPr>
                <w:rFonts w:cs="Arial"/>
                <w:sz w:val="20"/>
                <w:szCs w:val="20"/>
              </w:rPr>
            </w:pPr>
            <w:r>
              <w:rPr>
                <w:rFonts w:cs="Arial"/>
                <w:sz w:val="20"/>
                <w:szCs w:val="20"/>
              </w:rPr>
              <w:t>Incident Action Plan</w:t>
            </w:r>
          </w:p>
          <w:p w:rsidR="003B2E52" w:rsidRDefault="003B2E52" w:rsidP="003B2E52">
            <w:pPr>
              <w:pStyle w:val="Header"/>
              <w:numPr>
                <w:ilvl w:val="0"/>
                <w:numId w:val="2"/>
              </w:numPr>
              <w:tabs>
                <w:tab w:val="clear" w:pos="4320"/>
                <w:tab w:val="clear" w:pos="8640"/>
              </w:tabs>
              <w:rPr>
                <w:rFonts w:cs="Arial"/>
                <w:sz w:val="20"/>
                <w:szCs w:val="20"/>
              </w:rPr>
            </w:pPr>
            <w:r>
              <w:rPr>
                <w:rFonts w:cs="Arial"/>
                <w:sz w:val="20"/>
                <w:szCs w:val="20"/>
              </w:rPr>
              <w:t>HICS Form 201 – Incident Briefing Form</w:t>
            </w:r>
          </w:p>
          <w:p w:rsidR="003B2E52" w:rsidRDefault="003B2E52" w:rsidP="003B2E52">
            <w:pPr>
              <w:pStyle w:val="Header"/>
              <w:numPr>
                <w:ilvl w:val="0"/>
                <w:numId w:val="2"/>
              </w:numPr>
              <w:tabs>
                <w:tab w:val="clear" w:pos="4320"/>
                <w:tab w:val="clear" w:pos="8640"/>
              </w:tabs>
              <w:rPr>
                <w:rFonts w:cs="Arial"/>
                <w:sz w:val="20"/>
                <w:szCs w:val="20"/>
              </w:rPr>
            </w:pPr>
            <w:r>
              <w:rPr>
                <w:rFonts w:cs="Arial"/>
                <w:sz w:val="20"/>
                <w:szCs w:val="20"/>
              </w:rPr>
              <w:t>HICS Form 204 – Branch Assignment List</w:t>
            </w:r>
          </w:p>
          <w:p w:rsidR="003B2E52" w:rsidRPr="00460101" w:rsidRDefault="003B2E52" w:rsidP="003B2E52">
            <w:pPr>
              <w:pStyle w:val="Header"/>
              <w:numPr>
                <w:ilvl w:val="0"/>
                <w:numId w:val="2"/>
              </w:numPr>
              <w:tabs>
                <w:tab w:val="clear" w:pos="4320"/>
                <w:tab w:val="clear" w:pos="8640"/>
              </w:tabs>
              <w:rPr>
                <w:rFonts w:cs="Arial"/>
                <w:sz w:val="20"/>
                <w:szCs w:val="20"/>
              </w:rPr>
            </w:pPr>
            <w:r w:rsidRPr="00460101">
              <w:rPr>
                <w:rFonts w:cs="Arial"/>
                <w:sz w:val="20"/>
                <w:szCs w:val="20"/>
              </w:rPr>
              <w:t xml:space="preserve">HICS Form 207 – </w:t>
            </w:r>
            <w:r>
              <w:rPr>
                <w:rFonts w:cs="Arial"/>
                <w:sz w:val="20"/>
                <w:szCs w:val="20"/>
              </w:rPr>
              <w:t>Incident Management Team</w:t>
            </w:r>
            <w:r w:rsidRPr="00460101">
              <w:rPr>
                <w:rFonts w:cs="Arial"/>
                <w:sz w:val="20"/>
                <w:szCs w:val="20"/>
              </w:rPr>
              <w:t xml:space="preserve"> Chart</w:t>
            </w:r>
          </w:p>
          <w:p w:rsidR="003B2E52" w:rsidRPr="00460101" w:rsidRDefault="003B2E52" w:rsidP="003B2E52">
            <w:pPr>
              <w:pStyle w:val="Header"/>
              <w:numPr>
                <w:ilvl w:val="0"/>
                <w:numId w:val="2"/>
              </w:numPr>
              <w:tabs>
                <w:tab w:val="clear" w:pos="4320"/>
                <w:tab w:val="clear" w:pos="8640"/>
              </w:tabs>
              <w:rPr>
                <w:rFonts w:cs="Arial"/>
                <w:sz w:val="20"/>
                <w:szCs w:val="20"/>
              </w:rPr>
            </w:pPr>
            <w:r w:rsidRPr="00460101">
              <w:rPr>
                <w:rFonts w:cs="Arial"/>
                <w:sz w:val="20"/>
                <w:szCs w:val="20"/>
              </w:rPr>
              <w:t>HICS Form 213 – Incident Message Form</w:t>
            </w:r>
          </w:p>
          <w:p w:rsidR="003B2E52" w:rsidRDefault="003B2E52" w:rsidP="003B2E52">
            <w:pPr>
              <w:numPr>
                <w:ilvl w:val="0"/>
                <w:numId w:val="3"/>
              </w:numPr>
              <w:rPr>
                <w:rFonts w:cs="Arial"/>
                <w:sz w:val="20"/>
                <w:szCs w:val="20"/>
              </w:rPr>
            </w:pPr>
            <w:r w:rsidRPr="00460101">
              <w:rPr>
                <w:rFonts w:cs="Arial"/>
                <w:sz w:val="20"/>
                <w:szCs w:val="20"/>
              </w:rPr>
              <w:t>HICS Form 214 – Operational Log</w:t>
            </w:r>
          </w:p>
          <w:p w:rsidR="003B2E52" w:rsidRDefault="003B2E52" w:rsidP="003B2E52">
            <w:pPr>
              <w:numPr>
                <w:ilvl w:val="0"/>
                <w:numId w:val="3"/>
              </w:numPr>
              <w:rPr>
                <w:rFonts w:cs="Arial"/>
                <w:sz w:val="20"/>
                <w:szCs w:val="20"/>
              </w:rPr>
            </w:pPr>
            <w:r>
              <w:rPr>
                <w:rFonts w:cs="Arial"/>
                <w:sz w:val="20"/>
                <w:szCs w:val="20"/>
              </w:rPr>
              <w:t>HICS Form 252 – Section Personnel Time Sheet</w:t>
            </w:r>
          </w:p>
          <w:p w:rsidR="003B2E52" w:rsidRDefault="003B2E52" w:rsidP="003B2E52">
            <w:pPr>
              <w:numPr>
                <w:ilvl w:val="0"/>
                <w:numId w:val="3"/>
              </w:numPr>
              <w:rPr>
                <w:rFonts w:cs="Arial"/>
                <w:sz w:val="20"/>
                <w:szCs w:val="20"/>
              </w:rPr>
            </w:pPr>
            <w:r>
              <w:rPr>
                <w:rFonts w:cs="Arial"/>
                <w:sz w:val="20"/>
                <w:szCs w:val="20"/>
              </w:rPr>
              <w:t>HICS Form 261 – Incident Action Plan Safety Analysis</w:t>
            </w:r>
          </w:p>
          <w:p w:rsidR="003B2E52" w:rsidRPr="00460101" w:rsidRDefault="003B2E52" w:rsidP="003B2E52">
            <w:pPr>
              <w:numPr>
                <w:ilvl w:val="0"/>
                <w:numId w:val="3"/>
              </w:numPr>
              <w:rPr>
                <w:rFonts w:cs="Arial"/>
                <w:sz w:val="20"/>
                <w:szCs w:val="20"/>
              </w:rPr>
            </w:pPr>
            <w:r w:rsidRPr="00460101">
              <w:rPr>
                <w:rFonts w:cs="Arial"/>
                <w:sz w:val="20"/>
                <w:szCs w:val="20"/>
              </w:rPr>
              <w:t>Hospital emergency operations plan</w:t>
            </w:r>
            <w:r>
              <w:rPr>
                <w:rFonts w:cs="Arial"/>
                <w:sz w:val="20"/>
                <w:szCs w:val="20"/>
              </w:rPr>
              <w:t xml:space="preserve"> and other plans as cited in the JAS</w:t>
            </w:r>
          </w:p>
          <w:p w:rsidR="003B2E52" w:rsidRPr="00460101" w:rsidRDefault="003B2E52" w:rsidP="003B2E52">
            <w:pPr>
              <w:pStyle w:val="Header"/>
              <w:numPr>
                <w:ilvl w:val="0"/>
                <w:numId w:val="1"/>
              </w:numPr>
              <w:tabs>
                <w:tab w:val="clear" w:pos="4320"/>
                <w:tab w:val="clear" w:pos="8640"/>
              </w:tabs>
              <w:rPr>
                <w:rFonts w:cs="Arial"/>
                <w:sz w:val="20"/>
                <w:szCs w:val="20"/>
              </w:rPr>
            </w:pPr>
            <w:r w:rsidRPr="00460101">
              <w:rPr>
                <w:rFonts w:cs="Arial"/>
                <w:sz w:val="20"/>
                <w:szCs w:val="20"/>
              </w:rPr>
              <w:t>Hospital organization chart</w:t>
            </w:r>
          </w:p>
          <w:p w:rsidR="003B2E52" w:rsidRPr="00460101" w:rsidRDefault="003B2E52" w:rsidP="003B2E52">
            <w:pPr>
              <w:pStyle w:val="Header"/>
              <w:numPr>
                <w:ilvl w:val="0"/>
                <w:numId w:val="1"/>
              </w:numPr>
              <w:tabs>
                <w:tab w:val="clear" w:pos="4320"/>
                <w:tab w:val="clear" w:pos="8640"/>
              </w:tabs>
              <w:rPr>
                <w:rFonts w:cs="Arial"/>
                <w:sz w:val="20"/>
                <w:szCs w:val="20"/>
              </w:rPr>
            </w:pPr>
            <w:r w:rsidRPr="00460101">
              <w:rPr>
                <w:rFonts w:cs="Arial"/>
                <w:sz w:val="20"/>
                <w:szCs w:val="20"/>
              </w:rPr>
              <w:t>Hospital telephone directory</w:t>
            </w:r>
          </w:p>
          <w:p w:rsidR="003B2E52" w:rsidRPr="00460101" w:rsidRDefault="003B2E52" w:rsidP="003B2E52">
            <w:pPr>
              <w:pStyle w:val="Header"/>
              <w:numPr>
                <w:ilvl w:val="0"/>
                <w:numId w:val="1"/>
              </w:numPr>
              <w:tabs>
                <w:tab w:val="clear" w:pos="4320"/>
                <w:tab w:val="clear" w:pos="8640"/>
              </w:tabs>
              <w:rPr>
                <w:rFonts w:cs="Arial"/>
                <w:sz w:val="20"/>
                <w:szCs w:val="20"/>
              </w:rPr>
            </w:pPr>
            <w:r w:rsidRPr="00460101">
              <w:rPr>
                <w:rFonts w:cs="Arial"/>
                <w:sz w:val="20"/>
                <w:szCs w:val="20"/>
              </w:rPr>
              <w:t>Radio/satellite phone</w:t>
            </w:r>
          </w:p>
        </w:tc>
      </w:tr>
    </w:tbl>
    <w:p w:rsidR="003E48B7" w:rsidRDefault="003B2E52"/>
    <w:sectPr w:rsidR="003E48B7" w:rsidSect="009178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62BE"/>
    <w:multiLevelType w:val="hybridMultilevel"/>
    <w:tmpl w:val="C76E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DF5B18"/>
    <w:multiLevelType w:val="hybridMultilevel"/>
    <w:tmpl w:val="C0586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971325"/>
    <w:multiLevelType w:val="hybridMultilevel"/>
    <w:tmpl w:val="CDFE20C4"/>
    <w:lvl w:ilvl="0" w:tplc="8CB8D3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7068C1"/>
    <w:multiLevelType w:val="hybridMultilevel"/>
    <w:tmpl w:val="27BA7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D168E1"/>
    <w:multiLevelType w:val="hybridMultilevel"/>
    <w:tmpl w:val="84F06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3FB45DF"/>
    <w:multiLevelType w:val="hybridMultilevel"/>
    <w:tmpl w:val="249A6AFA"/>
    <w:lvl w:ilvl="0" w:tplc="8CB8D3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D6190B"/>
    <w:multiLevelType w:val="hybridMultilevel"/>
    <w:tmpl w:val="FF225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FCF5773"/>
    <w:multiLevelType w:val="hybridMultilevel"/>
    <w:tmpl w:val="25DCD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8D0139"/>
    <w:multiLevelType w:val="hybridMultilevel"/>
    <w:tmpl w:val="5052D0D0"/>
    <w:lvl w:ilvl="0" w:tplc="8CB8D3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136206"/>
    <w:multiLevelType w:val="hybridMultilevel"/>
    <w:tmpl w:val="844A8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9"/>
  </w:num>
  <w:num w:numId="6">
    <w:abstractNumId w:val="1"/>
  </w:num>
  <w:num w:numId="7">
    <w:abstractNumId w:val="7"/>
  </w:num>
  <w:num w:numId="8">
    <w:abstractNumId w:val="2"/>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020541"/>
    <w:rsid w:val="00020541"/>
    <w:rsid w:val="003833D2"/>
    <w:rsid w:val="003B2E52"/>
    <w:rsid w:val="00501040"/>
    <w:rsid w:val="00545BD9"/>
    <w:rsid w:val="006A292D"/>
    <w:rsid w:val="00917834"/>
    <w:rsid w:val="00D06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E5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2E52"/>
    <w:pPr>
      <w:tabs>
        <w:tab w:val="center" w:pos="4320"/>
        <w:tab w:val="right" w:pos="8640"/>
      </w:tabs>
    </w:pPr>
  </w:style>
  <w:style w:type="character" w:customStyle="1" w:styleId="HeaderChar">
    <w:name w:val="Header Char"/>
    <w:basedOn w:val="DefaultParagraphFont"/>
    <w:link w:val="Header"/>
    <w:rsid w:val="003B2E52"/>
    <w:rPr>
      <w:rFonts w:ascii="Arial" w:eastAsia="Times New Roman" w:hAnsi="Arial" w:cs="Times New Roman"/>
      <w:sz w:val="24"/>
      <w:szCs w:val="24"/>
    </w:rPr>
  </w:style>
  <w:style w:type="paragraph" w:styleId="Title">
    <w:name w:val="Title"/>
    <w:basedOn w:val="Normal"/>
    <w:link w:val="TitleChar"/>
    <w:qFormat/>
    <w:rsid w:val="003B2E52"/>
    <w:pPr>
      <w:jc w:val="center"/>
    </w:pPr>
    <w:rPr>
      <w:rFonts w:ascii="Times New Roman" w:hAnsi="Times New Roman"/>
      <w:b/>
      <w:spacing w:val="-3"/>
      <w:sz w:val="28"/>
    </w:rPr>
  </w:style>
  <w:style w:type="character" w:customStyle="1" w:styleId="TitleChar">
    <w:name w:val="Title Char"/>
    <w:basedOn w:val="DefaultParagraphFont"/>
    <w:link w:val="Title"/>
    <w:rsid w:val="003B2E52"/>
    <w:rPr>
      <w:rFonts w:ascii="Times New Roman" w:eastAsia="Times New Roman" w:hAnsi="Times New Roman" w:cs="Times New Roman"/>
      <w:b/>
      <w:spacing w:val="-3"/>
      <w:sz w:val="28"/>
      <w:szCs w:val="24"/>
    </w:rPr>
  </w:style>
  <w:style w:type="table" w:styleId="TableGrid">
    <w:name w:val="Table Grid"/>
    <w:basedOn w:val="TableNormal"/>
    <w:rsid w:val="003B2E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1411</Words>
  <Characters>8046</Characters>
  <Application>Microsoft Office Word</Application>
  <DocSecurity>0</DocSecurity>
  <Lines>67</Lines>
  <Paragraphs>18</Paragraphs>
  <ScaleCrop>false</ScaleCrop>
  <Company>Columbus Regional Healthcare System</Company>
  <LinksUpToDate>false</LinksUpToDate>
  <CharactersWithSpaces>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CRHS EM</dc:creator>
  <cp:keywords/>
  <dc:description/>
  <cp:lastModifiedBy>CRHS EM</cp:lastModifiedBy>
  <cp:revision>2</cp:revision>
  <dcterms:created xsi:type="dcterms:W3CDTF">2012-09-25T17:36:00Z</dcterms:created>
  <dcterms:modified xsi:type="dcterms:W3CDTF">2012-09-25T17:36:00Z</dcterms:modified>
</cp:coreProperties>
</file>