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8F" w:rsidRPr="00524DF4" w:rsidRDefault="009C0C8F" w:rsidP="009C0C8F">
      <w:pPr>
        <w:pStyle w:val="Title"/>
        <w:rPr>
          <w:rFonts w:ascii="Arial" w:hAnsi="Arial" w:cs="Arial"/>
          <w:spacing w:val="10"/>
          <w:szCs w:val="28"/>
        </w:rPr>
      </w:pPr>
      <w:r w:rsidRPr="00524DF4">
        <w:rPr>
          <w:rFonts w:ascii="Arial" w:hAnsi="Arial" w:cs="Arial"/>
          <w:spacing w:val="10"/>
          <w:szCs w:val="28"/>
        </w:rPr>
        <w:t>HVAC UNIT LEADER</w:t>
      </w:r>
    </w:p>
    <w:p w:rsidR="009C0C8F" w:rsidRPr="00524DF4" w:rsidRDefault="009C0C8F" w:rsidP="009C0C8F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9C0C8F" w:rsidRPr="00524DF4" w:rsidRDefault="009C0C8F" w:rsidP="009C0C8F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524DF4">
            <w:rPr>
              <w:rFonts w:cs="Arial"/>
              <w:b/>
              <w:sz w:val="22"/>
              <w:szCs w:val="22"/>
            </w:rPr>
            <w:t>Mission</w:t>
          </w:r>
        </w:smartTag>
      </w:smartTag>
      <w:r w:rsidRPr="00524DF4">
        <w:rPr>
          <w:rFonts w:cs="Arial"/>
          <w:b/>
          <w:sz w:val="22"/>
          <w:szCs w:val="22"/>
        </w:rPr>
        <w:t>:</w:t>
      </w:r>
      <w:r w:rsidRPr="00524DF4">
        <w:rPr>
          <w:rFonts w:cs="Arial"/>
          <w:sz w:val="22"/>
          <w:szCs w:val="22"/>
        </w:rPr>
        <w:tab/>
      </w:r>
      <w:r w:rsidRPr="00524DF4">
        <w:rPr>
          <w:rFonts w:cs="Arial"/>
          <w:spacing w:val="-3"/>
          <w:sz w:val="22"/>
          <w:szCs w:val="22"/>
        </w:rPr>
        <w:t>Maintain heating and air conditioning to the facility and adjacent facilities.</w:t>
      </w:r>
    </w:p>
    <w:p w:rsidR="009C0C8F" w:rsidRPr="00524DF4" w:rsidRDefault="009C0C8F" w:rsidP="009C0C8F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9C0C8F" w:rsidRPr="00524DF4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0C8F" w:rsidRPr="00524DF4" w:rsidRDefault="009C0C8F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9C0C8F" w:rsidRPr="00524DF4" w:rsidRDefault="009C0C8F" w:rsidP="00B00764">
            <w:pPr>
              <w:tabs>
                <w:tab w:val="left" w:pos="486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Position Reports to:  Infrastructure Branch Director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Signature: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9C0C8F" w:rsidRPr="00524DF4" w:rsidRDefault="009C0C8F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(HCC) Location: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9C0C8F" w:rsidRPr="00524DF4" w:rsidRDefault="009C0C8F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Fax: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9C0C8F" w:rsidRPr="00524DF4" w:rsidRDefault="009C0C8F" w:rsidP="009C0C8F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9C0C8F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C0C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0C8F" w:rsidRPr="00524DF4" w:rsidRDefault="009C0C8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Receive appointment, briefing, and any appropriate materials from the Infrastructure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0C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0C8F" w:rsidRPr="00524DF4" w:rsidRDefault="009C0C8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0C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0C8F" w:rsidRPr="00524DF4" w:rsidRDefault="009C0C8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0C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0C8F" w:rsidRPr="00524DF4" w:rsidRDefault="009C0C8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0C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0C8F" w:rsidRPr="00524DF4" w:rsidRDefault="009C0C8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Appoint HVAC Unit members and complete the Branch Assignment List (HICS Form 204).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0C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0C8F" w:rsidRPr="00524DF4" w:rsidRDefault="009C0C8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Brief Unit members on current situation, incident objectives and strategy; outline Unit action plan;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0C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0C8F" w:rsidRPr="00524DF4" w:rsidRDefault="009C0C8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Ensure Unit members comply with safety policies and procedures.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0C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0C8F" w:rsidRPr="00524DF4" w:rsidRDefault="009C0C8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security of HVAC in conjunction with Security Branch.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0C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0C8F" w:rsidRPr="00524DF4" w:rsidRDefault="009C0C8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Establish and communicate the operational status of the HVAC to the Infrastructure Support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0C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0C8F" w:rsidRPr="00524DF4" w:rsidRDefault="009C0C8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Initiate emergency repair order(s) for the HVAC systems as indicated; advise Infrastructure Branch Director of issues.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0C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0C8F" w:rsidRPr="00524DF4" w:rsidRDefault="009C0C8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Provide HVAC support to patient care areas and alternate treatment sites, and other critical areas.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0C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0C8F" w:rsidRPr="00524DF4" w:rsidRDefault="009C0C8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Evaluate positive and negative pressure status of isolation rooms, in collaboration with the Facilities Unit Leader.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0C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0C8F" w:rsidRPr="00524DF4" w:rsidRDefault="009C0C8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Anticipate air flow response needs for internal and external environmental hazards (e.g., climate, air plume, spills, etc.)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0C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0C8F" w:rsidRPr="00524DF4" w:rsidRDefault="009C0C8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with Infrastructure Branch Director to request external resource assistance.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0C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0C8F" w:rsidRPr="00524DF4" w:rsidRDefault="009C0C8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C0C8F" w:rsidRPr="00524DF4" w:rsidRDefault="009C0C8F" w:rsidP="009C0C8F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9C0C8F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C0C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0C8F" w:rsidRPr="00524DF4" w:rsidRDefault="009C0C8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Meet regularly with the Infrastructure Branch Director for status reports, and relay important information to Unit members.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0C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0C8F" w:rsidRPr="00524DF4" w:rsidRDefault="009C0C8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to closely monitor HVAC operations.</w:t>
            </w:r>
            <w:r w:rsidRPr="00524DF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0C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0C8F" w:rsidRPr="00524DF4" w:rsidRDefault="009C0C8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Respond to and correct HVAC shortage/failure using appropriate emergency </w:t>
            </w:r>
            <w:r w:rsidRPr="00524DF4">
              <w:rPr>
                <w:rFonts w:cs="Arial"/>
                <w:sz w:val="20"/>
                <w:szCs w:val="20"/>
              </w:rPr>
              <w:lastRenderedPageBreak/>
              <w:t>procedure(s).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0C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0C8F" w:rsidRPr="00524DF4" w:rsidRDefault="009C0C8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>Advise Infrastructure Branch Director immediately of any operational issue you are not able to correct or resolve.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0C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0C8F" w:rsidRPr="00524DF4" w:rsidRDefault="009C0C8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Maintain operability of isolation rooms in collaboration with the Facilities Unit Leader.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C0C8F" w:rsidRPr="00524DF4" w:rsidRDefault="009C0C8F" w:rsidP="009C0C8F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9C0C8F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C0C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0C8F" w:rsidRPr="00524DF4" w:rsidRDefault="009C0C8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Continue to provide regular situation briefings to Unit members.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0C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0C8F" w:rsidRPr="00524DF4" w:rsidRDefault="009C0C8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Continue effective HVAC management measures. </w:t>
            </w:r>
            <w:r w:rsidRPr="00524DF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0C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0C8F" w:rsidRPr="00524DF4" w:rsidRDefault="009C0C8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to maintain operational status of isolation rooms, in collaboration with Facilities Unit Leader.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0C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0C8F" w:rsidRPr="00524DF4" w:rsidRDefault="009C0C8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your physical readiness through proper nutrition, water intake, rest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0C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0C8F" w:rsidRPr="00524DF4" w:rsidRDefault="009C0C8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Observe all staff, volunteers and patients for signs of stress and inappropriate behavior.  Report concerns to Employee Health &amp; Well-Being Unit Leader.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0C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0C8F" w:rsidRPr="00524DF4" w:rsidRDefault="009C0C8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Upon shift change, brief your replacement on the status of all ongoing operations, 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C0C8F" w:rsidRPr="00524DF4" w:rsidRDefault="009C0C8F" w:rsidP="009C0C8F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9C0C8F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Demobilization/System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C0C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0C8F" w:rsidRPr="00524DF4" w:rsidRDefault="009C0C8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 needs for HVAC Unit staff decrease, return staff to their normal jobs and combine or deactivate positions in a phased manner.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0C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0C8F" w:rsidRPr="00524DF4" w:rsidRDefault="009C0C8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Notify Infrastructure Branch Director when clean-up/restoration is complete.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0C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0C8F" w:rsidRPr="00524DF4" w:rsidRDefault="009C0C8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resupply ordering and restocking of used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0C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0C8F" w:rsidRPr="00524DF4" w:rsidRDefault="009C0C8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Repair/replace broken equipment.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0C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0C8F" w:rsidRPr="00524DF4" w:rsidRDefault="009C0C8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return/retrieval of equipment and supplies and return all assigned incident command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0C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0C8F" w:rsidRPr="00524DF4" w:rsidRDefault="009C0C8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reimbursement issues with Finance/Administration Section Chief.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0C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0C8F" w:rsidRPr="00524DF4" w:rsidRDefault="009C0C8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Debrief staff on lessons learned and procedural/equipment changes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0C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0C8F" w:rsidRPr="00524DF4" w:rsidRDefault="009C0C8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the Infrastructure Branch Director or Operations Section Chief,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0C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0C8F" w:rsidRPr="00524DF4" w:rsidRDefault="009C0C8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brief the Infrastructure Branch Director or Operations Section Chief, as appropriate, on current problems, outstanding issues, and follow-up requirements.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0C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0C8F" w:rsidRPr="00524DF4" w:rsidRDefault="009C0C8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Submit comments to the Infrastructure Branch Director for discussion and possible inclusion in the after-action report; topics include:</w:t>
            </w:r>
          </w:p>
          <w:p w:rsidR="009C0C8F" w:rsidRPr="00524DF4" w:rsidRDefault="009C0C8F" w:rsidP="009C0C8F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9C0C8F" w:rsidRPr="00524DF4" w:rsidRDefault="009C0C8F" w:rsidP="009C0C8F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Recommendations for procedure changes and mitigation efforts</w:t>
            </w:r>
          </w:p>
          <w:p w:rsidR="009C0C8F" w:rsidRPr="00524DF4" w:rsidRDefault="009C0C8F" w:rsidP="009C0C8F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0C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0C8F" w:rsidRPr="00524DF4" w:rsidRDefault="009C0C8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C0C8F" w:rsidRPr="00524DF4" w:rsidRDefault="009C0C8F" w:rsidP="009C0C8F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9C0C8F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0C8F" w:rsidRPr="00524DF4" w:rsidRDefault="009C0C8F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9C0C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0C8F" w:rsidRPr="00524DF4" w:rsidRDefault="009C0C8F" w:rsidP="009C0C8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Incident Action Plan</w:t>
            </w:r>
          </w:p>
          <w:p w:rsidR="009C0C8F" w:rsidRPr="00524DF4" w:rsidRDefault="009C0C8F" w:rsidP="009C0C8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204 – Branch Assignment List</w:t>
            </w:r>
          </w:p>
          <w:p w:rsidR="009C0C8F" w:rsidRPr="00524DF4" w:rsidRDefault="009C0C8F" w:rsidP="009C0C8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sz w:val="20"/>
                <w:szCs w:val="20"/>
              </w:rPr>
              <w:t xml:space="preserve"> Chart</w:t>
            </w:r>
          </w:p>
          <w:p w:rsidR="009C0C8F" w:rsidRPr="00524DF4" w:rsidRDefault="009C0C8F" w:rsidP="009C0C8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9C0C8F" w:rsidRPr="00524DF4" w:rsidRDefault="009C0C8F" w:rsidP="009C0C8F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9C0C8F" w:rsidRPr="00524DF4" w:rsidRDefault="009C0C8F" w:rsidP="009C0C8F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9C0C8F" w:rsidRPr="00524DF4" w:rsidRDefault="009C0C8F" w:rsidP="009C0C8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organization chart</w:t>
            </w:r>
          </w:p>
          <w:p w:rsidR="009C0C8F" w:rsidRPr="00524DF4" w:rsidRDefault="009C0C8F" w:rsidP="009C0C8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telephone directory</w:t>
            </w:r>
          </w:p>
          <w:p w:rsidR="009C0C8F" w:rsidRPr="00524DF4" w:rsidRDefault="009C0C8F" w:rsidP="009C0C8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Radio/satellite phone</w:t>
            </w:r>
          </w:p>
          <w:p w:rsidR="009C0C8F" w:rsidRPr="00524DF4" w:rsidRDefault="009C0C8F" w:rsidP="009C0C8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PC with internet access, as available</w:t>
            </w:r>
          </w:p>
          <w:p w:rsidR="009C0C8F" w:rsidRPr="00524DF4" w:rsidRDefault="009C0C8F" w:rsidP="009C0C8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HVAC schematics</w:t>
            </w:r>
          </w:p>
          <w:p w:rsidR="009C0C8F" w:rsidRPr="00524DF4" w:rsidRDefault="009C0C8F" w:rsidP="009C0C8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Inventory list and vendor supply list</w:t>
            </w:r>
          </w:p>
        </w:tc>
      </w:tr>
    </w:tbl>
    <w:p w:rsidR="009C0C8F" w:rsidRPr="00524DF4" w:rsidRDefault="009C0C8F" w:rsidP="009C0C8F">
      <w:pPr>
        <w:rPr>
          <w:sz w:val="20"/>
          <w:szCs w:val="20"/>
        </w:rPr>
        <w:sectPr w:rsidR="009C0C8F" w:rsidRPr="00524DF4" w:rsidSect="009C0C8F">
          <w:headerReference w:type="default" r:id="rId5"/>
          <w:headerReference w:type="first" r:id="rId6"/>
          <w:pgSz w:w="12240" w:h="15840" w:code="1"/>
          <w:pgMar w:top="1080" w:right="1080" w:bottom="1080" w:left="1800" w:header="547" w:footer="547" w:gutter="0"/>
          <w:pgNumType w:start="1"/>
          <w:cols w:space="720"/>
          <w:titlePg/>
          <w:docGrid w:linePitch="360"/>
        </w:sectPr>
      </w:pPr>
    </w:p>
    <w:p w:rsidR="003E48B7" w:rsidRDefault="009C0C8F"/>
    <w:sectPr w:rsidR="003E48B7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C8F" w:rsidRDefault="009C0C8F" w:rsidP="00CB58A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r w:rsidRPr="00CB58A2">
      <w:rPr>
        <w:rFonts w:cs="Arial"/>
        <w:sz w:val="16"/>
        <w:szCs w:val="16"/>
      </w:rPr>
      <w:t>Job Action Sheet</w:t>
    </w:r>
    <w:r w:rsidRPr="00CB58A2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>Operations Section</w:t>
    </w:r>
  </w:p>
  <w:p w:rsidR="009C0C8F" w:rsidRDefault="009C0C8F" w:rsidP="00CB58A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  <w:t>Infrastructure Branch</w:t>
    </w:r>
  </w:p>
  <w:p w:rsidR="009C0C8F" w:rsidRPr="00030BE3" w:rsidRDefault="009C0C8F" w:rsidP="00CB58A2">
    <w:pPr>
      <w:pStyle w:val="Header"/>
      <w:tabs>
        <w:tab w:val="clear" w:pos="4320"/>
        <w:tab w:val="clear" w:pos="8640"/>
        <w:tab w:val="right" w:pos="9360"/>
      </w:tabs>
      <w:rPr>
        <w:rFonts w:cs="Arial"/>
        <w:b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b/>
        <w:sz w:val="16"/>
        <w:szCs w:val="16"/>
      </w:rPr>
      <w:t>HVAC UNIT LEADER</w:t>
    </w:r>
  </w:p>
  <w:p w:rsidR="009C0C8F" w:rsidRDefault="009C0C8F" w:rsidP="00826FE4">
    <w:pPr>
      <w:pStyle w:val="Header"/>
      <w:tabs>
        <w:tab w:val="clear" w:pos="4320"/>
        <w:tab w:val="clear" w:pos="8640"/>
        <w:tab w:val="right" w:pos="9360"/>
      </w:tabs>
      <w:rPr>
        <w:rStyle w:val="PageNumber"/>
        <w:rFonts w:cs="Arial"/>
        <w:sz w:val="16"/>
        <w:szCs w:val="16"/>
      </w:rPr>
    </w:pPr>
    <w:r w:rsidRPr="00CB58A2">
      <w:rPr>
        <w:rFonts w:cs="Arial"/>
        <w:sz w:val="16"/>
        <w:szCs w:val="16"/>
      </w:rPr>
      <w:tab/>
      <w:t xml:space="preserve">Page </w:t>
    </w:r>
    <w:r w:rsidRPr="00CB58A2">
      <w:rPr>
        <w:rStyle w:val="PageNumber"/>
        <w:rFonts w:cs="Arial"/>
        <w:sz w:val="16"/>
        <w:szCs w:val="16"/>
      </w:rPr>
      <w:fldChar w:fldCharType="begin"/>
    </w:r>
    <w:r w:rsidRPr="00CB58A2">
      <w:rPr>
        <w:rStyle w:val="PageNumber"/>
        <w:rFonts w:cs="Arial"/>
        <w:sz w:val="16"/>
        <w:szCs w:val="16"/>
      </w:rPr>
      <w:instrText xml:space="preserve"> PAGE </w:instrText>
    </w:r>
    <w:r w:rsidRPr="00CB58A2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4</w:t>
    </w:r>
    <w:r w:rsidRPr="00CB58A2">
      <w:rPr>
        <w:rStyle w:val="PageNumber"/>
        <w:rFonts w:cs="Arial"/>
        <w:sz w:val="16"/>
        <w:szCs w:val="16"/>
      </w:rPr>
      <w:fldChar w:fldCharType="end"/>
    </w:r>
  </w:p>
  <w:p w:rsidR="009C0C8F" w:rsidRPr="00826FE4" w:rsidRDefault="009C0C8F" w:rsidP="00826FE4">
    <w:pPr>
      <w:pStyle w:val="Header"/>
      <w:tabs>
        <w:tab w:val="clear" w:pos="4320"/>
        <w:tab w:val="clear" w:pos="8640"/>
        <w:tab w:val="right" w:pos="9360"/>
      </w:tabs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C8F" w:rsidRDefault="009C0C8F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r w:rsidRPr="00CB58A2">
      <w:rPr>
        <w:rFonts w:cs="Arial"/>
        <w:sz w:val="16"/>
        <w:szCs w:val="16"/>
      </w:rPr>
      <w:t>Job Action Sheet</w:t>
    </w:r>
    <w:r w:rsidRPr="00CB58A2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>OPERATIONS SECTION</w:t>
    </w:r>
  </w:p>
  <w:p w:rsidR="009C0C8F" w:rsidRPr="00CB58A2" w:rsidRDefault="009C0C8F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  <w:t>Infrastructure Branch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22239DE"/>
    <w:multiLevelType w:val="hybridMultilevel"/>
    <w:tmpl w:val="87BA8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020541"/>
    <w:rsid w:val="00020541"/>
    <w:rsid w:val="0003089B"/>
    <w:rsid w:val="00097AB1"/>
    <w:rsid w:val="003833D2"/>
    <w:rsid w:val="003B0BA3"/>
    <w:rsid w:val="003B2E52"/>
    <w:rsid w:val="004D667A"/>
    <w:rsid w:val="00501040"/>
    <w:rsid w:val="00545BD9"/>
    <w:rsid w:val="005A570F"/>
    <w:rsid w:val="006A292D"/>
    <w:rsid w:val="00780480"/>
    <w:rsid w:val="00781B53"/>
    <w:rsid w:val="007C0C6D"/>
    <w:rsid w:val="00917834"/>
    <w:rsid w:val="009C0C8F"/>
    <w:rsid w:val="00A6745B"/>
    <w:rsid w:val="00B17113"/>
    <w:rsid w:val="00BB13E3"/>
    <w:rsid w:val="00BF7510"/>
    <w:rsid w:val="00D0625C"/>
    <w:rsid w:val="00D538A7"/>
    <w:rsid w:val="00E257D2"/>
    <w:rsid w:val="00E315EE"/>
    <w:rsid w:val="00F5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8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0C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0C8F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C0C8F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9C0C8F"/>
    <w:rPr>
      <w:rFonts w:ascii="Times New Roman" w:eastAsia="Times New Roman" w:hAnsi="Times New Roman" w:cs="Times New Roman"/>
      <w:b/>
      <w:spacing w:val="-3"/>
      <w:sz w:val="28"/>
      <w:szCs w:val="24"/>
    </w:rPr>
  </w:style>
  <w:style w:type="character" w:styleId="PageNumber">
    <w:name w:val="page number"/>
    <w:basedOn w:val="DefaultParagraphFont"/>
    <w:rsid w:val="009C0C8F"/>
  </w:style>
  <w:style w:type="table" w:styleId="TableGrid">
    <w:name w:val="Table Grid"/>
    <w:basedOn w:val="TableNormal"/>
    <w:rsid w:val="009C0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4363</Characters>
  <Application>Microsoft Office Word</Application>
  <DocSecurity>0</DocSecurity>
  <Lines>36</Lines>
  <Paragraphs>10</Paragraphs>
  <ScaleCrop>false</ScaleCrop>
  <Company>Columbus Regional Healthcare System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2012-09-25T17:49:00Z</dcterms:created>
  <dcterms:modified xsi:type="dcterms:W3CDTF">2012-09-25T17:49:00Z</dcterms:modified>
</cp:coreProperties>
</file>