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E0" w:rsidRDefault="000C68E0" w:rsidP="000C68E0">
      <w:pPr>
        <w:pStyle w:val="Title"/>
        <w:rPr>
          <w:rFonts w:ascii="Arial" w:hAnsi="Arial" w:cs="Arial"/>
          <w:spacing w:val="10"/>
          <w:szCs w:val="28"/>
        </w:rPr>
      </w:pPr>
      <w:r w:rsidRPr="006E2160">
        <w:rPr>
          <w:rFonts w:ascii="Arial" w:hAnsi="Arial" w:cs="Arial"/>
          <w:caps/>
          <w:spacing w:val="10"/>
          <w:szCs w:val="28"/>
        </w:rPr>
        <w:t xml:space="preserve">Cost </w:t>
      </w:r>
      <w:r>
        <w:rPr>
          <w:rFonts w:ascii="Arial" w:hAnsi="Arial" w:cs="Arial"/>
          <w:spacing w:val="10"/>
          <w:szCs w:val="28"/>
        </w:rPr>
        <w:t>UNIT LEADER</w:t>
      </w:r>
    </w:p>
    <w:p w:rsidR="000C68E0" w:rsidRPr="004136C2" w:rsidRDefault="000C68E0" w:rsidP="000C68E0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0C68E0" w:rsidRPr="006E2160" w:rsidRDefault="000C68E0" w:rsidP="000C68E0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6E2160">
        <w:rPr>
          <w:rFonts w:cs="Arial"/>
          <w:spacing w:val="-3"/>
          <w:sz w:val="22"/>
          <w:szCs w:val="22"/>
        </w:rPr>
        <w:t>Responsible for providing cost analysis data for the declared emergency incident and maintenance of accurate records of incident cost.</w:t>
      </w:r>
    </w:p>
    <w:p w:rsidR="000C68E0" w:rsidRDefault="000C68E0" w:rsidP="000C68E0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0C68E0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Pr="00F65381" w:rsidRDefault="000C68E0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</w:t>
            </w:r>
            <w:r w:rsidRPr="000810B5">
              <w:rPr>
                <w:rFonts w:cs="Arial"/>
                <w:spacing w:val="-3"/>
                <w:sz w:val="20"/>
                <w:szCs w:val="20"/>
              </w:rPr>
              <w:t>Initial: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C68E0" w:rsidRPr="00F65381" w:rsidRDefault="000C68E0" w:rsidP="00B00764">
            <w:pPr>
              <w:tabs>
                <w:tab w:val="left" w:pos="540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0F2BB1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Finance/Administration Section Chief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C68E0" w:rsidRPr="00F65381" w:rsidRDefault="000C68E0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0C68E0" w:rsidRPr="0017260A" w:rsidRDefault="000C68E0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0C68E0" w:rsidRDefault="000C68E0" w:rsidP="000C68E0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C68E0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CC2375" w:rsidRDefault="000C68E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1204E" w:rsidRDefault="000C68E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1204E" w:rsidRDefault="000C68E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C68E0" w:rsidRPr="006E216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Pr="006E2160" w:rsidRDefault="000C68E0" w:rsidP="00B00764">
            <w:pPr>
              <w:rPr>
                <w:rFonts w:cs="Arial"/>
                <w:iCs/>
                <w:sz w:val="20"/>
                <w:szCs w:val="20"/>
              </w:rPr>
            </w:pPr>
            <w:r w:rsidRPr="006E2160">
              <w:rPr>
                <w:rFonts w:cs="Arial"/>
                <w:iCs/>
                <w:sz w:val="20"/>
                <w:szCs w:val="20"/>
              </w:rPr>
              <w:t>Receive appointment, briefing, and any appropriate materials from the Finance/Administration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RPr="006E216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Pr="006E2160" w:rsidRDefault="000C68E0" w:rsidP="00B00764">
            <w:pPr>
              <w:rPr>
                <w:rFonts w:cs="Arial"/>
                <w:iCs/>
                <w:sz w:val="20"/>
                <w:szCs w:val="20"/>
              </w:rPr>
            </w:pPr>
            <w:r w:rsidRPr="006E2160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6E2160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RPr="006E216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Pr="006E2160" w:rsidRDefault="000C68E0" w:rsidP="00B00764">
            <w:pPr>
              <w:rPr>
                <w:rFonts w:cs="Arial"/>
                <w:iCs/>
                <w:sz w:val="20"/>
                <w:szCs w:val="20"/>
              </w:rPr>
            </w:pPr>
            <w:r w:rsidRPr="006E2160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RPr="006E216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Pr="006E2160" w:rsidRDefault="000C68E0" w:rsidP="00B00764">
            <w:pPr>
              <w:rPr>
                <w:rFonts w:cs="Arial"/>
                <w:iCs/>
                <w:sz w:val="20"/>
                <w:szCs w:val="20"/>
              </w:rPr>
            </w:pPr>
            <w:r w:rsidRPr="006E2160">
              <w:rPr>
                <w:rFonts w:cs="Arial"/>
                <w:iCs/>
                <w:sz w:val="20"/>
                <w:szCs w:val="20"/>
              </w:rPr>
              <w:t>Document all key activities, actions, and decisions in an Operational Log (HICS Form 214).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RPr="006E216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Pr="006E2160" w:rsidRDefault="000C68E0" w:rsidP="00B00764">
            <w:pPr>
              <w:rPr>
                <w:rFonts w:cs="Arial"/>
                <w:iCs/>
                <w:sz w:val="20"/>
                <w:szCs w:val="20"/>
              </w:rPr>
            </w:pPr>
            <w:r w:rsidRPr="000810B5">
              <w:rPr>
                <w:rFonts w:cs="Arial"/>
                <w:sz w:val="20"/>
                <w:szCs w:val="20"/>
              </w:rPr>
              <w:t>Appoint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RPr="006E216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Pr="006E2160" w:rsidRDefault="000C68E0" w:rsidP="00B00764">
            <w:pPr>
              <w:rPr>
                <w:rFonts w:cs="Arial"/>
                <w:iCs/>
                <w:sz w:val="20"/>
                <w:szCs w:val="20"/>
              </w:rPr>
            </w:pPr>
            <w:r w:rsidRPr="006E2160">
              <w:rPr>
                <w:rFonts w:cs="Arial"/>
                <w:iCs/>
                <w:sz w:val="20"/>
                <w:szCs w:val="20"/>
              </w:rPr>
              <w:t xml:space="preserve">Brief Unit members on current situation, incident objectives, and strategy; outline </w:t>
            </w:r>
            <w:r>
              <w:rPr>
                <w:rFonts w:cs="Arial"/>
                <w:iCs/>
                <w:sz w:val="20"/>
                <w:szCs w:val="20"/>
              </w:rPr>
              <w:t>Unit</w:t>
            </w:r>
            <w:r w:rsidRPr="006E2160">
              <w:rPr>
                <w:rFonts w:cs="Arial"/>
                <w:iCs/>
                <w:sz w:val="20"/>
                <w:szCs w:val="20"/>
              </w:rPr>
              <w:t xml:space="preserve">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RPr="006E216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Pr="006E2160" w:rsidRDefault="000C68E0" w:rsidP="00B00764">
            <w:pPr>
              <w:rPr>
                <w:rFonts w:cs="Arial"/>
                <w:iCs/>
                <w:sz w:val="20"/>
                <w:szCs w:val="20"/>
              </w:rPr>
            </w:pPr>
            <w:r w:rsidRPr="006E2160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RPr="006E216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Pr="006E2160" w:rsidRDefault="000C68E0" w:rsidP="00B00764">
            <w:pPr>
              <w:rPr>
                <w:rFonts w:cs="Arial"/>
                <w:sz w:val="20"/>
                <w:szCs w:val="20"/>
              </w:rPr>
            </w:pPr>
            <w:r w:rsidRPr="006E2160">
              <w:rPr>
                <w:rFonts w:cs="Arial"/>
                <w:sz w:val="20"/>
                <w:szCs w:val="20"/>
              </w:rPr>
              <w:t>Establish cost reporting procedures, including proper coding.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RPr="006E216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Pr="006E2160" w:rsidRDefault="000C68E0" w:rsidP="00B00764">
            <w:pPr>
              <w:rPr>
                <w:rFonts w:cs="Arial"/>
                <w:sz w:val="20"/>
                <w:szCs w:val="20"/>
              </w:rPr>
            </w:pPr>
            <w:r w:rsidRPr="006E2160">
              <w:rPr>
                <w:rFonts w:cs="Arial"/>
                <w:sz w:val="20"/>
                <w:szCs w:val="20"/>
              </w:rPr>
              <w:t>Implement third-party billing procedures.</w:t>
            </w:r>
            <w:r w:rsidRPr="006E216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RPr="006E216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Pr="006E2160" w:rsidRDefault="000C68E0" w:rsidP="00B00764">
            <w:pPr>
              <w:rPr>
                <w:rFonts w:cs="Arial"/>
                <w:sz w:val="20"/>
                <w:szCs w:val="20"/>
              </w:rPr>
            </w:pPr>
            <w:r w:rsidRPr="006E2160">
              <w:rPr>
                <w:rFonts w:cs="Arial"/>
                <w:sz w:val="20"/>
                <w:szCs w:val="20"/>
              </w:rPr>
              <w:t>Implement procedures for receiving and depositing funds.</w:t>
            </w:r>
            <w:r w:rsidRPr="006E216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6E216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Pr="00CE483D" w:rsidRDefault="000C68E0" w:rsidP="00B00764">
            <w:pPr>
              <w:rPr>
                <w:rFonts w:cs="Arial"/>
                <w:sz w:val="20"/>
                <w:szCs w:val="20"/>
              </w:rPr>
            </w:pPr>
            <w:r w:rsidRPr="00CE483D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C68E0" w:rsidRPr="00AF53FD" w:rsidRDefault="000C68E0" w:rsidP="000C68E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C68E0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CC2375" w:rsidRDefault="000C68E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DA0966" w:rsidRDefault="000C68E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DA0966" w:rsidRDefault="000C68E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routinely with the Finance/Administration Section Chief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Maintain cost tracking and analysis.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Collect copies, summaries, or original documentation of costs from all cost centers.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Prepare a cost-to-date summary report for submission to the Finance/Administration Section Chief every eight hours and as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 Section Chiefs of pertinent cost data at the direction of the Finance/Administration Section Chief or Incident Commander.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and submit an action plan to the Finance/Administration Section Chief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Advise the Finance/Administration Section Chief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C68E0" w:rsidRPr="00AF53FD" w:rsidRDefault="000C68E0" w:rsidP="000C68E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C68E0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CC2375" w:rsidRDefault="000C68E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DA0966" w:rsidRDefault="000C68E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DA0966" w:rsidRDefault="000C68E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prepare a summary of all costs incurred during the incident every 8 hours and as requested.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Finance/Administration Section Chief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C68E0" w:rsidRPr="00AF53FD" w:rsidRDefault="000C68E0" w:rsidP="000C68E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0C68E0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DA0966" w:rsidRDefault="000C68E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DA0966" w:rsidRDefault="000C68E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DA0966" w:rsidRDefault="000C68E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the Cost Unit staff decrease, return staff to their usual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Compile final cost accounting report(s) to Finance/Administration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Complete all cost records and prepare a report/summary of incident costs.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Finance/Administration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Finance/Administration Section Chief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Pr="00205C9C" w:rsidRDefault="000C68E0" w:rsidP="00B00764">
            <w:pPr>
              <w:rPr>
                <w:rFonts w:cs="Arial"/>
                <w:sz w:val="20"/>
                <w:szCs w:val="20"/>
              </w:rPr>
            </w:pPr>
            <w:r w:rsidRPr="00205C9C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>Finance/Administration Section Chief</w:t>
            </w:r>
            <w:r w:rsidRPr="00205C9C">
              <w:rPr>
                <w:rFonts w:cs="Arial"/>
                <w:sz w:val="20"/>
                <w:szCs w:val="20"/>
              </w:rPr>
              <w:t xml:space="preserve"> for discussion and possible inclusion in the after-action report; topics include:</w:t>
            </w:r>
          </w:p>
          <w:p w:rsidR="000C68E0" w:rsidRPr="00205C9C" w:rsidRDefault="000C68E0" w:rsidP="000C68E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205C9C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0C68E0" w:rsidRPr="00205C9C" w:rsidRDefault="000C68E0" w:rsidP="000C68E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205C9C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0C68E0" w:rsidRPr="00205C9C" w:rsidRDefault="000C68E0" w:rsidP="000C68E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205C9C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C68E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Default="000C68E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C68E0" w:rsidRPr="00AF53FD" w:rsidRDefault="000C68E0" w:rsidP="000C68E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0C68E0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C68E0" w:rsidRPr="00DA0966" w:rsidRDefault="000C68E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0C68E0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C68E0" w:rsidRDefault="000C68E0" w:rsidP="000C68E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0C68E0" w:rsidRDefault="000C68E0" w:rsidP="000C68E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0C68E0" w:rsidRPr="00460101" w:rsidRDefault="000C68E0" w:rsidP="000C68E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0C68E0" w:rsidRPr="00460101" w:rsidRDefault="000C68E0" w:rsidP="000C68E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0C68E0" w:rsidRDefault="000C68E0" w:rsidP="000C68E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0C68E0" w:rsidRPr="00460101" w:rsidRDefault="000C68E0" w:rsidP="000C68E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0C68E0" w:rsidRPr="00460101" w:rsidRDefault="000C68E0" w:rsidP="000C68E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lastRenderedPageBreak/>
              <w:t>Hospital organization chart</w:t>
            </w:r>
          </w:p>
          <w:p w:rsidR="000C68E0" w:rsidRPr="00460101" w:rsidRDefault="000C68E0" w:rsidP="000C68E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0C68E0" w:rsidRDefault="000C68E0" w:rsidP="000C68E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0C68E0" w:rsidRDefault="000C68E0" w:rsidP="000C68E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Standard cost accounting protocols/procedures</w:t>
            </w:r>
          </w:p>
          <w:p w:rsidR="000C68E0" w:rsidRPr="00460101" w:rsidRDefault="000C68E0" w:rsidP="000C68E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Cost-to-date summary report form</w:t>
            </w:r>
          </w:p>
        </w:tc>
      </w:tr>
    </w:tbl>
    <w:p w:rsidR="003E48B7" w:rsidRPr="00B16C32" w:rsidRDefault="000C68E0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0C68E0"/>
    <w:rsid w:val="001170BC"/>
    <w:rsid w:val="00127397"/>
    <w:rsid w:val="001503ED"/>
    <w:rsid w:val="00160370"/>
    <w:rsid w:val="00182EE2"/>
    <w:rsid w:val="001B262C"/>
    <w:rsid w:val="001E6A86"/>
    <w:rsid w:val="00226D0F"/>
    <w:rsid w:val="002361B4"/>
    <w:rsid w:val="00307223"/>
    <w:rsid w:val="00350049"/>
    <w:rsid w:val="003833D2"/>
    <w:rsid w:val="0039363C"/>
    <w:rsid w:val="003B0BA3"/>
    <w:rsid w:val="003B2E52"/>
    <w:rsid w:val="00457DAA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6A7D88"/>
    <w:rsid w:val="00780480"/>
    <w:rsid w:val="00781B53"/>
    <w:rsid w:val="007C0C6D"/>
    <w:rsid w:val="007D1781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CC5DCD"/>
    <w:rsid w:val="00D0625C"/>
    <w:rsid w:val="00D538A7"/>
    <w:rsid w:val="00DD0B58"/>
    <w:rsid w:val="00DE56A3"/>
    <w:rsid w:val="00E257D2"/>
    <w:rsid w:val="00E315EE"/>
    <w:rsid w:val="00EA43A7"/>
    <w:rsid w:val="00ED598F"/>
    <w:rsid w:val="00EF4D8A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Healthcare System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2012-09-25T18:34:00Z</dcterms:created>
  <dcterms:modified xsi:type="dcterms:W3CDTF">2012-09-25T18:34:00Z</dcterms:modified>
</cp:coreProperties>
</file>